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83D7" w14:textId="10804E5A" w:rsidR="00F47957" w:rsidRDefault="00F47957" w:rsidP="00F47957">
      <w:pPr>
        <w:pStyle w:val="af5"/>
        <w:tabs>
          <w:tab w:val="left" w:pos="1800"/>
        </w:tabs>
        <w:spacing w:after="0"/>
        <w:ind w:left="1800" w:hanging="1800"/>
        <w:rPr>
          <w:rFonts w:cs="Arial"/>
          <w:bCs/>
          <w:sz w:val="22"/>
          <w:lang w:val="de-DE"/>
        </w:rPr>
      </w:pPr>
      <w:bookmarkStart w:id="0" w:name="_Toc136521995"/>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B1630B">
        <w:rPr>
          <w:rFonts w:cs="Arial"/>
          <w:bCs/>
          <w:sz w:val="22"/>
          <w:lang w:val="de-DE"/>
        </w:rPr>
        <w:t>R1-23</w:t>
      </w:r>
      <w:r w:rsidR="00B1630B">
        <w:rPr>
          <w:rFonts w:cs="Arial"/>
          <w:bCs/>
          <w:sz w:val="22"/>
          <w:lang w:val="de-DE"/>
        </w:rPr>
        <w:t>08388</w:t>
      </w:r>
    </w:p>
    <w:p w14:paraId="44ADBA07" w14:textId="77777777" w:rsidR="00F47957" w:rsidRPr="00E30123" w:rsidRDefault="00F47957" w:rsidP="00F47957">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57C6802C" w14:textId="77777777" w:rsidR="00F47957" w:rsidRDefault="00F47957" w:rsidP="00F47957">
      <w:pPr>
        <w:pStyle w:val="af5"/>
        <w:tabs>
          <w:tab w:val="left" w:pos="1800"/>
        </w:tabs>
        <w:spacing w:after="0"/>
        <w:ind w:left="1800" w:hanging="1800"/>
        <w:rPr>
          <w:rFonts w:cs="Arial"/>
          <w:sz w:val="22"/>
          <w:szCs w:val="22"/>
          <w:lang w:eastAsia="zh-CN"/>
        </w:rPr>
      </w:pPr>
    </w:p>
    <w:p w14:paraId="75300BD2" w14:textId="4707E9D5" w:rsidR="00F47957" w:rsidRDefault="00F47957" w:rsidP="00F47957">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sidR="00E37D22">
        <w:rPr>
          <w:sz w:val="22"/>
          <w:szCs w:val="22"/>
          <w:lang w:eastAsia="zh-CN"/>
        </w:rPr>
        <w:t>Moderator (vivo)</w:t>
      </w:r>
    </w:p>
    <w:p w14:paraId="4F427073" w14:textId="5F9AA553" w:rsidR="00F47957" w:rsidRDefault="00F47957" w:rsidP="00F47957">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t xml:space="preserve">draft TP for LP-WUS power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 – CONNECTED</w:t>
      </w:r>
    </w:p>
    <w:p w14:paraId="42E0BAAD" w14:textId="77777777" w:rsidR="00F47957" w:rsidRDefault="00F47957" w:rsidP="00F47957">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2" w:name="Source"/>
      <w:bookmarkEnd w:id="2"/>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426662F4" w14:textId="77777777" w:rsidR="00F47957" w:rsidRDefault="00F47957" w:rsidP="00F47957">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42F13B2" w14:textId="77777777" w:rsidR="00F47957" w:rsidRPr="000F19E6" w:rsidRDefault="00F47957" w:rsidP="00F47957">
      <w:pPr>
        <w:pStyle w:val="1"/>
        <w:rPr>
          <w:sz w:val="44"/>
          <w:lang w:val="en-US" w:eastAsia="zh-CN"/>
        </w:rPr>
      </w:pPr>
      <w:bookmarkStart w:id="3" w:name="_Toc529948047"/>
      <w:bookmarkEnd w:id="0"/>
      <w:r w:rsidRPr="000F19E6">
        <w:rPr>
          <w:rFonts w:hint="eastAsia"/>
          <w:sz w:val="44"/>
          <w:lang w:val="en-US" w:eastAsia="zh-CN"/>
        </w:rPr>
        <w:t>C</w:t>
      </w:r>
      <w:r w:rsidRPr="000F19E6">
        <w:rPr>
          <w:sz w:val="44"/>
          <w:lang w:val="en-US" w:eastAsia="zh-CN"/>
        </w:rPr>
        <w:t>hange History</w:t>
      </w:r>
    </w:p>
    <w:tbl>
      <w:tblPr>
        <w:tblStyle w:val="TableGrid8"/>
        <w:tblW w:w="10188" w:type="dxa"/>
        <w:tblLayout w:type="fixed"/>
        <w:tblLook w:val="04A0" w:firstRow="1" w:lastRow="0" w:firstColumn="1" w:lastColumn="0" w:noHBand="0" w:noVBand="1"/>
      </w:tblPr>
      <w:tblGrid>
        <w:gridCol w:w="1242"/>
        <w:gridCol w:w="1418"/>
        <w:gridCol w:w="7528"/>
      </w:tblGrid>
      <w:tr w:rsidR="00F47957" w:rsidRPr="004D2DFE" w14:paraId="19C11490" w14:textId="77777777" w:rsidTr="0011026C">
        <w:tc>
          <w:tcPr>
            <w:tcW w:w="1242" w:type="dxa"/>
          </w:tcPr>
          <w:p w14:paraId="2D138435"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1418" w:type="dxa"/>
          </w:tcPr>
          <w:p w14:paraId="60C3B859"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7528" w:type="dxa"/>
          </w:tcPr>
          <w:p w14:paraId="4F841907" w14:textId="77777777" w:rsidR="00F47957" w:rsidRPr="004D2DFE" w:rsidRDefault="00F47957" w:rsidP="0016701A">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47957" w14:paraId="4C60A3B0" w14:textId="77777777" w:rsidTr="0011026C">
        <w:tc>
          <w:tcPr>
            <w:tcW w:w="1242" w:type="dxa"/>
          </w:tcPr>
          <w:p w14:paraId="1F3E84D2" w14:textId="77777777" w:rsidR="00F47957" w:rsidRPr="00C2630B" w:rsidRDefault="00F47957" w:rsidP="0016701A">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1418" w:type="dxa"/>
          </w:tcPr>
          <w:p w14:paraId="3C7A4215" w14:textId="77777777" w:rsidR="00F47957" w:rsidRPr="00C2630B" w:rsidRDefault="00F47957" w:rsidP="0016701A">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7528" w:type="dxa"/>
          </w:tcPr>
          <w:p w14:paraId="3945F8A5" w14:textId="04C8170A" w:rsidR="00F47957" w:rsidRPr="00156361" w:rsidRDefault="0052742C" w:rsidP="00156361">
            <w:pPr>
              <w:rPr>
                <w:color w:val="0000FF"/>
                <w:u w:val="single"/>
                <w:lang w:eastAsia="zh-CN"/>
              </w:rPr>
            </w:pPr>
            <w:hyperlink r:id="rId12" w:history="1">
              <w:r w:rsidR="00156361" w:rsidRPr="00F073C1">
                <w:rPr>
                  <w:rStyle w:val="aff7"/>
                  <w:lang w:eastAsia="zh-CN"/>
                </w:rPr>
                <w:t>https://www.3gpp.org/ftp/tsg_ran/WG1_RL1/TSGR1_113/Inbox/drafts/9.11(FS_NR_LPWUS)/9.11.1/Evaluation%20Results/Power%20excel%20sheet/Power%20excel%20sheet%20V075_ZTE2_vivo2.xlsx</w:t>
              </w:r>
            </w:hyperlink>
          </w:p>
        </w:tc>
      </w:tr>
      <w:tr w:rsidR="00F47957" w14:paraId="31832921" w14:textId="77777777" w:rsidTr="0011026C">
        <w:tc>
          <w:tcPr>
            <w:tcW w:w="1242" w:type="dxa"/>
          </w:tcPr>
          <w:p w14:paraId="3274774C" w14:textId="7B096BBB" w:rsidR="00F47957" w:rsidRPr="00C21AAC" w:rsidRDefault="006C51D1" w:rsidP="0016701A">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002</w:t>
            </w:r>
          </w:p>
        </w:tc>
        <w:tc>
          <w:tcPr>
            <w:tcW w:w="1418" w:type="dxa"/>
          </w:tcPr>
          <w:p w14:paraId="391168B7" w14:textId="5351A6CD" w:rsidR="00F47957" w:rsidRDefault="006C51D1" w:rsidP="0016701A">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7528" w:type="dxa"/>
          </w:tcPr>
          <w:p w14:paraId="7837E411" w14:textId="4A17439D" w:rsidR="00F47957" w:rsidRDefault="006C51D1" w:rsidP="006C51D1">
            <w:pPr>
              <w:spacing w:line="240" w:lineRule="auto"/>
              <w:jc w:val="both"/>
              <w:rPr>
                <w:rFonts w:ascii="CG Times (WN)" w:eastAsiaTheme="minorEastAsia" w:hAnsi="CG Times (WN)"/>
                <w:lang w:eastAsia="zh-CN"/>
              </w:rPr>
            </w:pPr>
            <w:hyperlink r:id="rId13" w:history="1">
              <w:r w:rsidRPr="001F6B5F">
                <w:rPr>
                  <w:rStyle w:val="aff7"/>
                  <w:rFonts w:ascii="CG Times (WN)" w:eastAsiaTheme="minorEastAsia" w:hAnsi="CG Times (WN)"/>
                  <w:lang w:eastAsia="zh-CN"/>
                </w:rPr>
                <w:t>https://www.3gpp.org/ftp/tsg_ran/WG1_RL1/TSGR1_113/Inbox/drafts/9.11(FS_NR_LPWUS)/9.11.1/Evaluation%20Results/Power%20excel%20sheet/Power%20excel%20sheet%20V083_Ericsson2_OPPO2.xlsx</w:t>
              </w:r>
            </w:hyperlink>
          </w:p>
          <w:p w14:paraId="6BEB009B" w14:textId="2EB5317A" w:rsidR="006C51D1" w:rsidRPr="00203224" w:rsidRDefault="006C51D1" w:rsidP="002F4C0B">
            <w:pPr>
              <w:spacing w:line="240" w:lineRule="auto"/>
              <w:jc w:val="both"/>
              <w:rPr>
                <w:rFonts w:ascii="CG Times (WN)" w:eastAsiaTheme="minorEastAsia" w:hAnsi="CG Times (WN)"/>
                <w:lang w:eastAsia="zh-CN"/>
              </w:rPr>
            </w:pPr>
          </w:p>
        </w:tc>
      </w:tr>
      <w:tr w:rsidR="005C4C7D" w14:paraId="346AEB3E" w14:textId="77777777" w:rsidTr="0011026C">
        <w:tc>
          <w:tcPr>
            <w:tcW w:w="1242" w:type="dxa"/>
          </w:tcPr>
          <w:p w14:paraId="0FCDA358" w14:textId="4B82B499"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ins w:id="4" w:author="Xiaodong Shen" w:date="2023-08-18T01:24:00Z">
              <w:r>
                <w:rPr>
                  <w:rFonts w:ascii="CG Times (WN)" w:eastAsiaTheme="minorEastAsia" w:hAnsi="CG Times (WN)" w:hint="eastAsia"/>
                  <w:b/>
                  <w:lang w:eastAsia="zh-CN"/>
                </w:rPr>
                <w:t>V</w:t>
              </w:r>
              <w:r>
                <w:rPr>
                  <w:rFonts w:ascii="CG Times (WN)" w:eastAsiaTheme="minorEastAsia" w:hAnsi="CG Times (WN)"/>
                  <w:b/>
                  <w:lang w:eastAsia="zh-CN"/>
                </w:rPr>
                <w:t>003</w:t>
              </w:r>
            </w:ins>
          </w:p>
        </w:tc>
        <w:tc>
          <w:tcPr>
            <w:tcW w:w="1418" w:type="dxa"/>
          </w:tcPr>
          <w:p w14:paraId="5F001DF7" w14:textId="3ABEE254" w:rsidR="005C4C7D" w:rsidRDefault="005C4C7D" w:rsidP="005C4C7D">
            <w:pPr>
              <w:overflowPunct/>
              <w:autoSpaceDE/>
              <w:autoSpaceDN/>
              <w:adjustRightInd/>
              <w:spacing w:after="0" w:line="240" w:lineRule="auto"/>
              <w:textAlignment w:val="auto"/>
              <w:rPr>
                <w:rFonts w:ascii="CG Times (WN)" w:eastAsiaTheme="minorEastAsia" w:hAnsi="CG Times (WN)"/>
                <w:lang w:eastAsia="zh-CN"/>
              </w:rPr>
            </w:pPr>
            <w:ins w:id="5" w:author="Xiaodong Shen" w:date="2023-08-18T01:24:00Z">
              <w:r>
                <w:rPr>
                  <w:rFonts w:ascii="CG Times (WN)" w:eastAsiaTheme="minorEastAsia" w:hAnsi="CG Times (WN)" w:hint="eastAsia"/>
                  <w:lang w:eastAsia="zh-CN"/>
                </w:rPr>
                <w:t>F</w:t>
              </w:r>
              <w:r>
                <w:rPr>
                  <w:rFonts w:ascii="CG Times (WN)" w:eastAsiaTheme="minorEastAsia" w:hAnsi="CG Times (WN)"/>
                  <w:lang w:eastAsia="zh-CN"/>
                </w:rPr>
                <w:t>eature lead</w:t>
              </w:r>
            </w:ins>
          </w:p>
        </w:tc>
        <w:tc>
          <w:tcPr>
            <w:tcW w:w="7528" w:type="dxa"/>
          </w:tcPr>
          <w:p w14:paraId="68A1F9BC" w14:textId="7B5C78D0" w:rsidR="005C4C7D" w:rsidRDefault="005C4C7D" w:rsidP="005C4C7D">
            <w:pPr>
              <w:overflowPunct/>
              <w:autoSpaceDE/>
              <w:autoSpaceDN/>
              <w:adjustRightInd/>
              <w:spacing w:after="0" w:line="240" w:lineRule="auto"/>
              <w:jc w:val="both"/>
              <w:textAlignment w:val="auto"/>
              <w:rPr>
                <w:ins w:id="6" w:author="Xiaodong Shen" w:date="2023-08-18T01:24:00Z"/>
                <w:rFonts w:ascii="CG Times (WN)" w:eastAsiaTheme="minorEastAsia" w:hAnsi="CG Times (WN)"/>
                <w:lang w:eastAsia="zh-CN"/>
              </w:rPr>
            </w:pPr>
            <w:ins w:id="7" w:author="Xiaodong Shen" w:date="2023-08-18T01:24:00Z">
              <w:r>
                <w:rPr>
                  <w:rFonts w:ascii="CG Times (WN)" w:eastAsiaTheme="minorEastAsia" w:hAnsi="CG Times (WN)"/>
                  <w:lang w:eastAsia="zh-CN"/>
                </w:rPr>
                <w:fldChar w:fldCharType="begin"/>
              </w:r>
              <w:r>
                <w:rPr>
                  <w:rFonts w:ascii="CG Times (WN)" w:eastAsiaTheme="minorEastAsia" w:hAnsi="CG Times (WN)"/>
                  <w:lang w:eastAsia="zh-CN"/>
                </w:rPr>
                <w:instrText xml:space="preserve"> HYPERLINK "</w:instrText>
              </w:r>
              <w:r w:rsidRPr="005C4C7D">
                <w:rPr>
                  <w:rFonts w:ascii="CG Times (WN)" w:eastAsiaTheme="minorEastAsia" w:hAnsi="CG Times (WN)"/>
                  <w:lang w:eastAsia="zh-CN"/>
                </w:rPr>
                <w:instrText>https://www.3gpp.org/ftp/tsg_ran/WG1_RL1/TSGR1_113/Inbox/drafts/9.11(FS_NR_LPWUS)/9.11.1/Evaluation%20Results/Power%20excel%20sheet/Power%20excel%20sheet%20V088_vivo2_Nokia2.xlsx</w:instrText>
              </w:r>
              <w:r>
                <w:rPr>
                  <w:rFonts w:ascii="CG Times (WN)" w:eastAsiaTheme="minorEastAsia" w:hAnsi="CG Times (WN)"/>
                  <w:lang w:eastAsia="zh-CN"/>
                </w:rPr>
                <w:instrText xml:space="preserve">" </w:instrText>
              </w:r>
              <w:r>
                <w:rPr>
                  <w:rFonts w:ascii="CG Times (WN)" w:eastAsiaTheme="minorEastAsia" w:hAnsi="CG Times (WN)"/>
                  <w:lang w:eastAsia="zh-CN"/>
                </w:rPr>
                <w:fldChar w:fldCharType="separate"/>
              </w:r>
              <w:r w:rsidRPr="003D5D4A">
                <w:rPr>
                  <w:rStyle w:val="aff7"/>
                  <w:rFonts w:ascii="CG Times (WN)" w:eastAsiaTheme="minorEastAsia" w:hAnsi="CG Times (WN)"/>
                  <w:lang w:eastAsia="zh-CN"/>
                </w:rPr>
                <w:t>https://www.3gpp.org/ftp/tsg_ran/WG1_RL1/TSGR1_113/Inbox/drafts/9.11(FS_NR_LPWUS)/9.11.1/Evaluation%20Results/Power%20excel%20sheet/Power%20excel%20sheet%20V088_vivo2_Nokia2.xlsx</w:t>
              </w:r>
              <w:r>
                <w:rPr>
                  <w:rFonts w:ascii="CG Times (WN)" w:eastAsiaTheme="minorEastAsia" w:hAnsi="CG Times (WN)"/>
                  <w:lang w:eastAsia="zh-CN"/>
                </w:rPr>
                <w:fldChar w:fldCharType="end"/>
              </w:r>
            </w:ins>
          </w:p>
          <w:p w14:paraId="228A7302" w14:textId="1D307FC2" w:rsidR="005C4C7D" w:rsidRPr="005C4C7D" w:rsidRDefault="005C4C7D" w:rsidP="005C4C7D">
            <w:pPr>
              <w:overflowPunct/>
              <w:autoSpaceDE/>
              <w:autoSpaceDN/>
              <w:adjustRightInd/>
              <w:spacing w:after="0" w:line="240" w:lineRule="auto"/>
              <w:jc w:val="both"/>
              <w:textAlignment w:val="auto"/>
              <w:rPr>
                <w:rFonts w:ascii="CG Times (WN)" w:eastAsiaTheme="minorEastAsia" w:hAnsi="CG Times (WN)"/>
                <w:lang w:eastAsia="zh-CN"/>
              </w:rPr>
            </w:pPr>
          </w:p>
        </w:tc>
      </w:tr>
      <w:tr w:rsidR="005C4C7D" w14:paraId="365B84A4" w14:textId="77777777" w:rsidTr="0011026C">
        <w:tc>
          <w:tcPr>
            <w:tcW w:w="1242" w:type="dxa"/>
          </w:tcPr>
          <w:p w14:paraId="04CF895C" w14:textId="00F2A16C" w:rsidR="005C4C7D" w:rsidRPr="00010A30" w:rsidRDefault="00E37D22" w:rsidP="005C4C7D">
            <w:pPr>
              <w:overflowPunct/>
              <w:autoSpaceDE/>
              <w:autoSpaceDN/>
              <w:adjustRightInd/>
              <w:spacing w:after="0" w:line="240" w:lineRule="auto"/>
              <w:textAlignment w:val="auto"/>
              <w:rPr>
                <w:rFonts w:ascii="CG Times (WN)" w:eastAsiaTheme="minorEastAsia" w:hAnsi="CG Times (WN)"/>
                <w:b/>
                <w:lang w:eastAsia="zh-CN"/>
              </w:rPr>
            </w:pPr>
            <w:ins w:id="8" w:author="Feature lead" w:date="2023-08-21T23:52:00Z">
              <w:r>
                <w:rPr>
                  <w:rFonts w:ascii="CG Times (WN)" w:eastAsiaTheme="minorEastAsia" w:hAnsi="CG Times (WN)" w:hint="eastAsia"/>
                  <w:b/>
                  <w:lang w:eastAsia="zh-CN"/>
                </w:rPr>
                <w:t>V</w:t>
              </w:r>
              <w:r>
                <w:rPr>
                  <w:rFonts w:ascii="CG Times (WN)" w:eastAsiaTheme="minorEastAsia" w:hAnsi="CG Times (WN)"/>
                  <w:b/>
                  <w:lang w:eastAsia="zh-CN"/>
                </w:rPr>
                <w:t>004</w:t>
              </w:r>
            </w:ins>
          </w:p>
        </w:tc>
        <w:tc>
          <w:tcPr>
            <w:tcW w:w="1418" w:type="dxa"/>
          </w:tcPr>
          <w:p w14:paraId="28D54E1D" w14:textId="469A021E" w:rsidR="005C4C7D" w:rsidRDefault="00E37D22" w:rsidP="005C4C7D">
            <w:pPr>
              <w:overflowPunct/>
              <w:autoSpaceDE/>
              <w:autoSpaceDN/>
              <w:adjustRightInd/>
              <w:spacing w:after="0" w:line="240" w:lineRule="auto"/>
              <w:textAlignment w:val="auto"/>
              <w:rPr>
                <w:rFonts w:ascii="CG Times (WN)" w:eastAsiaTheme="minorEastAsia" w:hAnsi="CG Times (WN)"/>
                <w:lang w:eastAsia="zh-CN"/>
              </w:rPr>
            </w:pPr>
            <w:ins w:id="9" w:author="Feature lead" w:date="2023-08-21T23:52:00Z">
              <w:r>
                <w:rPr>
                  <w:rFonts w:ascii="CG Times (WN)" w:eastAsiaTheme="minorEastAsia" w:hAnsi="CG Times (WN)" w:hint="eastAsia"/>
                  <w:lang w:eastAsia="zh-CN"/>
                </w:rPr>
                <w:t>F</w:t>
              </w:r>
              <w:r>
                <w:rPr>
                  <w:rFonts w:ascii="CG Times (WN)" w:eastAsiaTheme="minorEastAsia" w:hAnsi="CG Times (WN)"/>
                  <w:lang w:eastAsia="zh-CN"/>
                </w:rPr>
                <w:t>eature lead</w:t>
              </w:r>
            </w:ins>
          </w:p>
        </w:tc>
        <w:tc>
          <w:tcPr>
            <w:tcW w:w="7528" w:type="dxa"/>
          </w:tcPr>
          <w:p w14:paraId="2C09A4BD" w14:textId="77777777" w:rsidR="00E37D22" w:rsidRDefault="00E37D22" w:rsidP="00E37D22">
            <w:pPr>
              <w:spacing w:line="240" w:lineRule="auto"/>
              <w:jc w:val="both"/>
              <w:rPr>
                <w:ins w:id="10" w:author="Feature lead" w:date="2023-08-22T00:00:00Z"/>
                <w:rFonts w:ascii="CG Times (WN)" w:eastAsiaTheme="minorEastAsia" w:hAnsi="CG Times (WN)"/>
                <w:lang w:eastAsia="zh-CN"/>
              </w:rPr>
            </w:pPr>
            <w:ins w:id="11" w:author="Feature lead" w:date="2023-08-21T23:59:00Z">
              <w:r>
                <w:rPr>
                  <w:rFonts w:ascii="CG Times (WN)" w:eastAsiaTheme="minorEastAsia" w:hAnsi="CG Times (WN)"/>
                  <w:lang w:eastAsia="zh-CN"/>
                </w:rPr>
                <w:t>Updated according to offline discussion</w:t>
              </w:r>
            </w:ins>
          </w:p>
          <w:p w14:paraId="17F9FBE1" w14:textId="77777777" w:rsidR="00E37D22" w:rsidRDefault="00E37D22" w:rsidP="00E37D22">
            <w:pPr>
              <w:pStyle w:val="affa"/>
              <w:numPr>
                <w:ilvl w:val="0"/>
                <w:numId w:val="77"/>
              </w:numPr>
              <w:spacing w:line="240" w:lineRule="auto"/>
              <w:jc w:val="both"/>
              <w:rPr>
                <w:ins w:id="12" w:author="Feature lead" w:date="2023-08-22T00:01:00Z"/>
                <w:rFonts w:ascii="CG Times (WN)" w:eastAsiaTheme="minorEastAsia" w:hAnsi="CG Times (WN)"/>
                <w:lang w:eastAsia="zh-CN"/>
              </w:rPr>
            </w:pPr>
            <w:ins w:id="13" w:author="Feature lead" w:date="2023-08-22T00:00:00Z">
              <w:r>
                <w:rPr>
                  <w:rFonts w:ascii="CG Times (WN)" w:eastAsiaTheme="minorEastAsia" w:hAnsi="CG Times (WN)"/>
                  <w:lang w:eastAsia="zh-CN"/>
                </w:rPr>
                <w:t xml:space="preserve">Clarification of R17 PDCCH </w:t>
              </w:r>
            </w:ins>
            <w:ins w:id="14" w:author="Feature lead" w:date="2023-08-22T00:01:00Z">
              <w:r>
                <w:rPr>
                  <w:rFonts w:ascii="CG Times (WN)" w:eastAsiaTheme="minorEastAsia" w:hAnsi="CG Times (WN)"/>
                  <w:lang w:eastAsia="zh-CN"/>
                </w:rPr>
                <w:t>baseline</w:t>
              </w:r>
            </w:ins>
          </w:p>
          <w:p w14:paraId="222979F9" w14:textId="77777777" w:rsidR="00E37D22" w:rsidRDefault="00E37D22" w:rsidP="00E37D22">
            <w:pPr>
              <w:pStyle w:val="affa"/>
              <w:numPr>
                <w:ilvl w:val="0"/>
                <w:numId w:val="77"/>
              </w:numPr>
              <w:spacing w:line="240" w:lineRule="auto"/>
              <w:jc w:val="both"/>
              <w:rPr>
                <w:ins w:id="15" w:author="Feature lead" w:date="2023-08-22T00:02:00Z"/>
                <w:rFonts w:ascii="CG Times (WN)" w:eastAsiaTheme="minorEastAsia" w:hAnsi="CG Times (WN)"/>
                <w:lang w:eastAsia="zh-CN"/>
              </w:rPr>
            </w:pPr>
            <w:ins w:id="16" w:author="Feature lead" w:date="2023-08-22T00:01:00Z">
              <w:r>
                <w:rPr>
                  <w:rFonts w:ascii="CG Times (WN)" w:eastAsiaTheme="minorEastAsia" w:hAnsi="CG Times (WN)"/>
                  <w:lang w:eastAsia="zh-CN"/>
                </w:rPr>
                <w:t>Information about traffic model for XR, FTP and IM</w:t>
              </w:r>
            </w:ins>
          </w:p>
          <w:p w14:paraId="1A227126" w14:textId="07341995" w:rsidR="00620961" w:rsidRPr="0011026C" w:rsidRDefault="00E37D22" w:rsidP="0011026C">
            <w:pPr>
              <w:pStyle w:val="affa"/>
              <w:numPr>
                <w:ilvl w:val="0"/>
                <w:numId w:val="77"/>
              </w:numPr>
              <w:spacing w:line="240" w:lineRule="auto"/>
              <w:jc w:val="both"/>
              <w:rPr>
                <w:rFonts w:ascii="CG Times (WN)" w:eastAsiaTheme="minorEastAsia" w:hAnsi="CG Times (WN)" w:hint="eastAsia"/>
                <w:lang w:eastAsia="zh-CN"/>
              </w:rPr>
            </w:pPr>
            <w:ins w:id="17" w:author="Feature lead" w:date="2023-08-22T00:02:00Z">
              <w:r>
                <w:rPr>
                  <w:rFonts w:ascii="CG Times (WN)" w:eastAsiaTheme="minorEastAsia" w:hAnsi="CG Times (WN)"/>
                  <w:lang w:eastAsia="zh-CN"/>
                </w:rPr>
                <w:t>Clarify that LP-WUS scheme 1 does not require C-DRX configuration</w:t>
              </w:r>
            </w:ins>
          </w:p>
        </w:tc>
      </w:tr>
      <w:tr w:rsidR="005C4C7D" w14:paraId="50EB70A0" w14:textId="77777777" w:rsidTr="0011026C">
        <w:tc>
          <w:tcPr>
            <w:tcW w:w="1242" w:type="dxa"/>
          </w:tcPr>
          <w:p w14:paraId="6FFC4624" w14:textId="77777777"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
          <w:p w14:paraId="3C1BC69E" w14:textId="77777777" w:rsidR="005C4C7D" w:rsidRDefault="005C4C7D" w:rsidP="005C4C7D">
            <w:pPr>
              <w:overflowPunct/>
              <w:autoSpaceDE/>
              <w:autoSpaceDN/>
              <w:adjustRightInd/>
              <w:spacing w:after="0" w:line="240" w:lineRule="auto"/>
              <w:textAlignment w:val="auto"/>
              <w:rPr>
                <w:rFonts w:ascii="CG Times (WN)" w:eastAsiaTheme="minorEastAsia" w:hAnsi="CG Times (WN)"/>
                <w:lang w:eastAsia="zh-CN"/>
              </w:rPr>
            </w:pPr>
          </w:p>
        </w:tc>
        <w:tc>
          <w:tcPr>
            <w:tcW w:w="7528" w:type="dxa"/>
          </w:tcPr>
          <w:p w14:paraId="109F78D6" w14:textId="77777777" w:rsidR="005C4C7D" w:rsidRPr="000B22EA" w:rsidRDefault="005C4C7D" w:rsidP="005C4C7D">
            <w:pPr>
              <w:pStyle w:val="affa"/>
              <w:spacing w:line="240" w:lineRule="auto"/>
              <w:ind w:left="420"/>
              <w:jc w:val="both"/>
              <w:rPr>
                <w:rFonts w:ascii="CG Times (WN)" w:eastAsiaTheme="minorEastAsia" w:hAnsi="CG Times (WN)"/>
                <w:lang w:eastAsia="zh-CN"/>
              </w:rPr>
            </w:pPr>
          </w:p>
        </w:tc>
      </w:tr>
      <w:tr w:rsidR="005C4C7D" w14:paraId="1AB6D5FD" w14:textId="77777777" w:rsidTr="0011026C">
        <w:tc>
          <w:tcPr>
            <w:tcW w:w="1242" w:type="dxa"/>
          </w:tcPr>
          <w:p w14:paraId="734C7D84" w14:textId="77777777" w:rsidR="005C4C7D" w:rsidRPr="00010A30"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
          <w:p w14:paraId="58783786"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
          <w:p w14:paraId="16F6F237" w14:textId="77777777" w:rsidR="005C4C7D" w:rsidRPr="00E66729" w:rsidRDefault="005C4C7D" w:rsidP="005C4C7D">
            <w:pPr>
              <w:pStyle w:val="affa"/>
              <w:spacing w:line="240" w:lineRule="auto"/>
              <w:ind w:left="420"/>
              <w:jc w:val="both"/>
              <w:rPr>
                <w:rFonts w:eastAsiaTheme="minorEastAsia"/>
                <w:lang w:eastAsia="zh-CN"/>
              </w:rPr>
            </w:pPr>
          </w:p>
        </w:tc>
      </w:tr>
      <w:tr w:rsidR="005C4C7D" w14:paraId="3F2C2248" w14:textId="77777777" w:rsidTr="0011026C">
        <w:tc>
          <w:tcPr>
            <w:tcW w:w="1242" w:type="dxa"/>
          </w:tcPr>
          <w:p w14:paraId="733C129D" w14:textId="77777777" w:rsidR="005C4C7D"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
          <w:p w14:paraId="62A30AB8"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
          <w:p w14:paraId="23DF0E16" w14:textId="77777777" w:rsidR="005C4C7D" w:rsidRDefault="005C4C7D" w:rsidP="005C4C7D">
            <w:pPr>
              <w:pStyle w:val="affa"/>
              <w:spacing w:line="240" w:lineRule="auto"/>
              <w:ind w:left="420"/>
              <w:jc w:val="both"/>
              <w:rPr>
                <w:rFonts w:eastAsiaTheme="minorEastAsia"/>
                <w:lang w:eastAsia="zh-CN"/>
              </w:rPr>
            </w:pPr>
          </w:p>
        </w:tc>
      </w:tr>
      <w:tr w:rsidR="005C4C7D" w14:paraId="0864F9C5" w14:textId="77777777" w:rsidTr="0011026C">
        <w:tc>
          <w:tcPr>
            <w:tcW w:w="1242" w:type="dxa"/>
          </w:tcPr>
          <w:p w14:paraId="1B2BF827" w14:textId="77777777" w:rsidR="005C4C7D" w:rsidRDefault="005C4C7D" w:rsidP="005C4C7D">
            <w:pPr>
              <w:overflowPunct/>
              <w:autoSpaceDE/>
              <w:autoSpaceDN/>
              <w:adjustRightInd/>
              <w:spacing w:after="0" w:line="240" w:lineRule="auto"/>
              <w:textAlignment w:val="auto"/>
              <w:rPr>
                <w:rFonts w:ascii="CG Times (WN)" w:eastAsiaTheme="minorEastAsia" w:hAnsi="CG Times (WN)"/>
                <w:b/>
                <w:lang w:eastAsia="zh-CN"/>
              </w:rPr>
            </w:pPr>
          </w:p>
        </w:tc>
        <w:tc>
          <w:tcPr>
            <w:tcW w:w="1418" w:type="dxa"/>
          </w:tcPr>
          <w:p w14:paraId="00DBBB66" w14:textId="77777777" w:rsidR="005C4C7D" w:rsidRPr="00C2630B" w:rsidRDefault="005C4C7D" w:rsidP="005C4C7D">
            <w:pPr>
              <w:overflowPunct/>
              <w:autoSpaceDE/>
              <w:autoSpaceDN/>
              <w:adjustRightInd/>
              <w:spacing w:after="0" w:line="240" w:lineRule="auto"/>
              <w:textAlignment w:val="auto"/>
              <w:rPr>
                <w:rFonts w:eastAsiaTheme="minorEastAsia"/>
                <w:lang w:eastAsia="zh-CN"/>
              </w:rPr>
            </w:pPr>
          </w:p>
        </w:tc>
        <w:tc>
          <w:tcPr>
            <w:tcW w:w="7528" w:type="dxa"/>
          </w:tcPr>
          <w:p w14:paraId="08B0F99F" w14:textId="77777777" w:rsidR="005C4C7D" w:rsidRPr="007E027E" w:rsidRDefault="005C4C7D" w:rsidP="005C4C7D">
            <w:pPr>
              <w:pStyle w:val="affa"/>
              <w:spacing w:line="240" w:lineRule="auto"/>
              <w:ind w:left="360"/>
              <w:rPr>
                <w:rFonts w:eastAsiaTheme="minorEastAsia"/>
                <w:lang w:eastAsia="zh-CN"/>
              </w:rPr>
            </w:pPr>
          </w:p>
        </w:tc>
      </w:tr>
    </w:tbl>
    <w:p w14:paraId="24CEB19A" w14:textId="77777777" w:rsidR="00F47957" w:rsidRDefault="00F47957" w:rsidP="00F47957">
      <w:pPr>
        <w:pStyle w:val="1"/>
        <w:rPr>
          <w:sz w:val="44"/>
          <w:lang w:eastAsia="zh-CN"/>
        </w:rPr>
      </w:pPr>
      <w:bookmarkStart w:id="18" w:name="_Toc136521997"/>
      <w:r>
        <w:rPr>
          <w:rFonts w:hint="eastAsia"/>
          <w:sz w:val="44"/>
          <w:lang w:val="en-US" w:eastAsia="zh-CN"/>
        </w:rPr>
        <w:t>Introduction</w:t>
      </w:r>
      <w:bookmarkEnd w:id="18"/>
    </w:p>
    <w:p w14:paraId="28803787" w14:textId="77777777" w:rsidR="00F47957" w:rsidRDefault="00F47957" w:rsidP="00F47957">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59DEF851" w14:textId="77777777" w:rsidR="00F47957" w:rsidRDefault="00F47957" w:rsidP="00F47957">
      <w:pPr>
        <w:overflowPunct/>
        <w:autoSpaceDE/>
        <w:autoSpaceDN/>
        <w:adjustRightInd/>
        <w:spacing w:after="0" w:line="240" w:lineRule="auto"/>
        <w:textAlignment w:val="auto"/>
        <w:rPr>
          <w:rFonts w:ascii="CG Times (WN)" w:eastAsiaTheme="minorEastAsia" w:hAnsi="CG Times (WN)"/>
          <w:lang w:eastAsia="zh-CN"/>
        </w:rPr>
      </w:pPr>
    </w:p>
    <w:p w14:paraId="59E91B72" w14:textId="77777777" w:rsidR="00F47957" w:rsidRDefault="00BE7924" w:rsidP="00F47957">
      <w:hyperlink r:id="rId14" w:history="1">
        <w:r w:rsidR="00F47957" w:rsidRPr="004A663C">
          <w:rPr>
            <w:rStyle w:val="aff7"/>
          </w:rPr>
          <w:t>https://www.3gpp.org/ftp/tsg_ran/WG1_RL1/TSGR1_113/Inbox/drafts/9.11(FS_NR_LPWUS)/9.11.1/Evaluation%20Results/Power%20excel%20sheet</w:t>
        </w:r>
      </w:hyperlink>
    </w:p>
    <w:p w14:paraId="5ECEC8AB" w14:textId="4B694978" w:rsidR="00F47957" w:rsidRDefault="00F47957" w:rsidP="00F47957">
      <w:pPr>
        <w:rPr>
          <w:rStyle w:val="aff7"/>
          <w:highlight w:val="yellow"/>
          <w:lang w:eastAsia="zh-CN"/>
        </w:rPr>
      </w:pPr>
    </w:p>
    <w:p w14:paraId="399F4002" w14:textId="77777777" w:rsidR="00156361" w:rsidRPr="00156361" w:rsidRDefault="00156361" w:rsidP="00F47957">
      <w:pPr>
        <w:rPr>
          <w:rStyle w:val="aff7"/>
          <w:highlight w:val="yellow"/>
          <w:lang w:eastAsia="zh-CN"/>
        </w:rPr>
      </w:pPr>
    </w:p>
    <w:p w14:paraId="3DF5234F" w14:textId="77777777" w:rsidR="00F47957" w:rsidRDefault="00F47957" w:rsidP="00F47957">
      <w:pPr>
        <w:rPr>
          <w:rStyle w:val="aff7"/>
          <w:highlight w:val="yellow"/>
          <w:lang w:eastAsia="zh-CN"/>
        </w:rPr>
      </w:pPr>
      <w:r>
        <w:rPr>
          <w:rStyle w:val="aff7"/>
          <w:rFonts w:hint="eastAsia"/>
          <w:highlight w:val="yellow"/>
          <w:lang w:eastAsia="zh-CN"/>
        </w:rPr>
        <w:t>_</w:t>
      </w:r>
      <w:r>
        <w:rPr>
          <w:rStyle w:val="aff7"/>
          <w:highlight w:val="yellow"/>
          <w:lang w:eastAsia="zh-CN"/>
        </w:rPr>
        <w:t>___________________________Start of Text Proposal for TR38.869_______________________________</w:t>
      </w:r>
    </w:p>
    <w:p w14:paraId="236D293E" w14:textId="77777777" w:rsidR="004D2DFE" w:rsidRPr="00F47957" w:rsidRDefault="004D2DFE" w:rsidP="004D2DFE">
      <w:pPr>
        <w:overflowPunct/>
        <w:autoSpaceDE/>
        <w:autoSpaceDN/>
        <w:adjustRightInd/>
        <w:spacing w:after="0" w:line="240" w:lineRule="auto"/>
        <w:textAlignment w:val="auto"/>
        <w:rPr>
          <w:rFonts w:ascii="CG Times (WN)" w:eastAsiaTheme="minorEastAsia" w:hAnsi="CG Times (WN)"/>
          <w:lang w:eastAsia="zh-CN"/>
        </w:rPr>
      </w:pPr>
    </w:p>
    <w:p w14:paraId="1B7F3C66" w14:textId="77777777" w:rsidR="000622A0"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erReference w:type="default" r:id="rId15"/>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0B38AED2"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58DEB59"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AA6EA91"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72D2F7B"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24E01475"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1FC8256" w14:textId="77777777" w:rsidR="000B3588" w:rsidRPr="000B3588" w:rsidRDefault="000B3588" w:rsidP="00F47957">
      <w:pPr>
        <w:pStyle w:val="affa"/>
        <w:keepNext/>
        <w:keepLines/>
        <w:numPr>
          <w:ilvl w:val="0"/>
          <w:numId w:val="3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8CA2528" w14:textId="437D88F9" w:rsidR="00F47957" w:rsidRDefault="00F47957" w:rsidP="00F47957">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p>
    <w:p w14:paraId="4E002B40" w14:textId="77777777" w:rsidR="00F47957" w:rsidRPr="0043236E" w:rsidRDefault="00F47957" w:rsidP="00F47957">
      <w:pPr>
        <w:rPr>
          <w:lang w:val="en-GB" w:eastAsia="zh-CN"/>
        </w:rPr>
      </w:pPr>
    </w:p>
    <w:p w14:paraId="7788072B" w14:textId="77777777" w:rsidR="00F47957" w:rsidRDefault="00F47957" w:rsidP="00F47957">
      <w:pPr>
        <w:pStyle w:val="20"/>
        <w:rPr>
          <w:lang w:eastAsia="zh-CN"/>
        </w:rPr>
      </w:pPr>
      <w:bookmarkStart w:id="19" w:name="_Toc142303962"/>
      <w:r>
        <w:rPr>
          <w:lang w:eastAsia="zh-CN"/>
        </w:rPr>
        <w:t>Power and latency evaluation</w:t>
      </w:r>
      <w:bookmarkEnd w:id="19"/>
    </w:p>
    <w:p w14:paraId="3888036B" w14:textId="421E7E3E" w:rsidR="00F47957" w:rsidRPr="0043236E" w:rsidDel="00247C43" w:rsidRDefault="00F47957" w:rsidP="00F47957">
      <w:pPr>
        <w:spacing w:after="0"/>
        <w:rPr>
          <w:del w:id="20" w:author="Feature lead" w:date="2023-08-22T10:33:00Z"/>
          <w:b/>
          <w:i/>
          <w:color w:val="FF0000"/>
          <w:sz w:val="32"/>
          <w:lang w:val="it-IT" w:eastAsia="zh-CN"/>
        </w:rPr>
      </w:pPr>
      <w:del w:id="21" w:author="Feature lead" w:date="2023-08-22T10:33:00Z">
        <w:r w:rsidRPr="0043236E" w:rsidDel="00247C43">
          <w:rPr>
            <w:rFonts w:hint="eastAsia"/>
            <w:b/>
            <w:i/>
            <w:color w:val="FF0000"/>
            <w:sz w:val="32"/>
            <w:highlight w:val="yellow"/>
            <w:lang w:val="it-IT" w:eastAsia="zh-CN"/>
          </w:rPr>
          <w:delText>&lt;</w:delText>
        </w:r>
        <w:r w:rsidRPr="0043236E" w:rsidDel="00247C43">
          <w:rPr>
            <w:b/>
            <w:i/>
            <w:color w:val="FF0000"/>
            <w:sz w:val="32"/>
            <w:highlight w:val="yellow"/>
            <w:lang w:val="it-IT" w:eastAsia="zh-CN"/>
          </w:rPr>
          <w:delText>Editors’ Note: The following figures are draft</w:delText>
        </w:r>
        <w:r w:rsidDel="00247C43">
          <w:rPr>
            <w:b/>
            <w:i/>
            <w:color w:val="FF0000"/>
            <w:sz w:val="32"/>
            <w:highlight w:val="yellow"/>
            <w:lang w:val="it-IT" w:eastAsia="zh-CN"/>
          </w:rPr>
          <w:delText xml:space="preserve"> version</w:delText>
        </w:r>
        <w:r w:rsidRPr="0043236E" w:rsidDel="00247C43">
          <w:rPr>
            <w:b/>
            <w:i/>
            <w:color w:val="FF0000"/>
            <w:sz w:val="32"/>
            <w:highlight w:val="yellow"/>
            <w:lang w:val="it-IT" w:eastAsia="zh-CN"/>
          </w:rPr>
          <w:delText>, it may be updated according to companies’ input. Some of the results may not be presented in the figure which may be due to, e.g., difficulties to calculate/consolidate the values or wrong placement of the results. It may be added later.&gt;</w:delText>
        </w:r>
      </w:del>
    </w:p>
    <w:p w14:paraId="1C7D8769" w14:textId="3CDF0012" w:rsidR="0018045A" w:rsidRDefault="0018045A" w:rsidP="0018045A">
      <w:pPr>
        <w:rPr>
          <w:lang w:val="en-GB" w:eastAsia="zh-CN"/>
        </w:rPr>
      </w:pPr>
    </w:p>
    <w:p w14:paraId="52127CB8" w14:textId="65136262" w:rsidR="000B3588" w:rsidRDefault="000B3588" w:rsidP="0018045A">
      <w:pPr>
        <w:rPr>
          <w:lang w:val="en-GB" w:eastAsia="zh-CN"/>
        </w:rPr>
      </w:pPr>
      <w:r>
        <w:rPr>
          <w:lang w:val="en-GB" w:eastAsia="zh-CN"/>
        </w:rPr>
        <w:t>…</w:t>
      </w:r>
    </w:p>
    <w:p w14:paraId="33B2423D" w14:textId="77777777" w:rsidR="000B3588" w:rsidRDefault="000B3588" w:rsidP="0018045A">
      <w:pPr>
        <w:rPr>
          <w:lang w:val="en-GB" w:eastAsia="zh-CN"/>
        </w:rPr>
      </w:pPr>
    </w:p>
    <w:p w14:paraId="34D6ABD6" w14:textId="77777777" w:rsidR="000B3588" w:rsidRPr="000B3588" w:rsidRDefault="000B3588" w:rsidP="000B3588">
      <w:pPr>
        <w:pStyle w:val="affa"/>
        <w:keepNext/>
        <w:keepLines/>
        <w:numPr>
          <w:ilvl w:val="2"/>
          <w:numId w:val="30"/>
        </w:numPr>
        <w:overflowPunct w:val="0"/>
        <w:autoSpaceDE w:val="0"/>
        <w:autoSpaceDN w:val="0"/>
        <w:adjustRightInd w:val="0"/>
        <w:spacing w:before="120" w:after="180"/>
        <w:textAlignment w:val="baseline"/>
        <w:outlineLvl w:val="2"/>
        <w:rPr>
          <w:rFonts w:ascii="Arial" w:eastAsia="宋体" w:hAnsi="Arial"/>
          <w:vanish/>
          <w:sz w:val="28"/>
          <w:szCs w:val="20"/>
          <w:lang w:val="en-GB" w:eastAsia="zh-CN"/>
        </w:rPr>
      </w:pPr>
      <w:bookmarkStart w:id="22" w:name="_Toc136522048"/>
    </w:p>
    <w:p w14:paraId="2ADC6FCF" w14:textId="3D565A65" w:rsidR="00184ECD" w:rsidRDefault="00184ECD" w:rsidP="000B3588">
      <w:pPr>
        <w:pStyle w:val="3"/>
        <w:rPr>
          <w:lang w:eastAsia="zh-CN"/>
        </w:rPr>
      </w:pPr>
      <w:r w:rsidRPr="00AC145E">
        <w:rPr>
          <w:lang w:eastAsia="zh-CN"/>
        </w:rPr>
        <w:t xml:space="preserve">RRC </w:t>
      </w:r>
      <w:r>
        <w:rPr>
          <w:lang w:eastAsia="zh-CN"/>
        </w:rPr>
        <w:t>CONNECTED</w:t>
      </w:r>
      <w:r w:rsidRPr="00AC145E">
        <w:rPr>
          <w:lang w:eastAsia="zh-CN"/>
        </w:rPr>
        <w:t xml:space="preserve"> mode</w:t>
      </w:r>
      <w:bookmarkEnd w:id="22"/>
    </w:p>
    <w:p w14:paraId="28E33E7F" w14:textId="77777777" w:rsidR="001E4036" w:rsidRDefault="001E4036" w:rsidP="001E4036">
      <w:pPr>
        <w:pStyle w:val="4"/>
        <w:rPr>
          <w:lang w:eastAsia="zh-CN"/>
        </w:rPr>
      </w:pPr>
      <w:bookmarkStart w:id="23" w:name="_Toc136522049"/>
      <w:r w:rsidRPr="0043236E">
        <w:rPr>
          <w:lang w:eastAsia="zh-CN"/>
        </w:rPr>
        <w:t>XR traffic model</w:t>
      </w:r>
      <w:bookmarkEnd w:id="23"/>
      <w:r w:rsidRPr="0043236E">
        <w:rPr>
          <w:lang w:eastAsia="zh-CN"/>
        </w:rPr>
        <w:t xml:space="preserve"> </w:t>
      </w:r>
    </w:p>
    <w:p w14:paraId="333CAAFC" w14:textId="1DCB748D" w:rsidR="000B3588" w:rsidRDefault="000B3588" w:rsidP="001E4036">
      <w:pPr>
        <w:rPr>
          <w:lang w:val="en-GB" w:eastAsia="zh-CN"/>
        </w:rPr>
      </w:pPr>
      <w:r>
        <w:rPr>
          <w:lang w:val="en-GB" w:eastAsia="zh-CN"/>
        </w:rPr>
        <w:t>In this section, the usage of LP-WUS for XR traffic is studied.</w:t>
      </w:r>
    </w:p>
    <w:p w14:paraId="30E1626F" w14:textId="413DB7D6" w:rsidR="001E4036" w:rsidRPr="0072045E" w:rsidRDefault="000B3588" w:rsidP="001E4036">
      <w:pPr>
        <w:rPr>
          <w:lang w:val="en-GB" w:eastAsia="zh-CN"/>
        </w:rPr>
      </w:pPr>
      <w:r>
        <w:rPr>
          <w:lang w:val="en-GB" w:eastAsia="zh-CN"/>
        </w:rPr>
        <w:t>The following schemes are compared, and the d</w:t>
      </w:r>
      <w:r w:rsidR="001E4036">
        <w:rPr>
          <w:lang w:val="en-GB" w:eastAsia="zh-CN"/>
        </w:rPr>
        <w:t>escription of the schemes are as follows,</w:t>
      </w:r>
    </w:p>
    <w:p w14:paraId="1C5B87F6" w14:textId="77777777" w:rsidR="000B3588" w:rsidRPr="00156361" w:rsidRDefault="001E4036" w:rsidP="00EB32B3">
      <w:pPr>
        <w:pStyle w:val="affa"/>
        <w:numPr>
          <w:ilvl w:val="0"/>
          <w:numId w:val="27"/>
        </w:numPr>
        <w:rPr>
          <w:lang w:val="en-GB" w:eastAsia="zh-CN"/>
        </w:rPr>
      </w:pPr>
      <w:r w:rsidRPr="00156361">
        <w:rPr>
          <w:lang w:val="en-GB" w:eastAsia="zh-CN"/>
        </w:rPr>
        <w:t>Always on</w:t>
      </w:r>
    </w:p>
    <w:p w14:paraId="5189FD10" w14:textId="2DDCF61D" w:rsidR="001E4036" w:rsidRPr="00156361" w:rsidRDefault="001E4036" w:rsidP="000B3588">
      <w:pPr>
        <w:pStyle w:val="affa"/>
        <w:numPr>
          <w:ilvl w:val="1"/>
          <w:numId w:val="27"/>
        </w:numPr>
        <w:rPr>
          <w:lang w:val="en-GB" w:eastAsia="zh-CN"/>
        </w:rPr>
      </w:pPr>
      <w:r w:rsidRPr="00156361">
        <w:rPr>
          <w:lang w:val="en-GB" w:eastAsia="zh-CN"/>
        </w:rPr>
        <w:t xml:space="preserve">i.e., </w:t>
      </w:r>
      <w:r w:rsidR="000B3588" w:rsidRPr="00156361">
        <w:rPr>
          <w:rFonts w:hint="eastAsia"/>
          <w:lang w:val="en-GB" w:eastAsia="zh-CN"/>
        </w:rPr>
        <w:t>no</w:t>
      </w:r>
      <w:r w:rsidR="000B3588" w:rsidRPr="00156361">
        <w:rPr>
          <w:lang w:val="en-GB" w:eastAsia="zh-CN"/>
        </w:rPr>
        <w:t xml:space="preserve"> </w:t>
      </w:r>
      <w:proofErr w:type="gramStart"/>
      <w:r w:rsidR="000B3588" w:rsidRPr="00156361">
        <w:rPr>
          <w:lang w:val="en-GB" w:eastAsia="zh-CN"/>
        </w:rPr>
        <w:t>DRX</w:t>
      </w:r>
      <w:r w:rsidRPr="00156361" w:rsidDel="00834AA4">
        <w:rPr>
          <w:rFonts w:hint="eastAsia"/>
          <w:lang w:val="en-GB" w:eastAsia="zh-CN"/>
        </w:rPr>
        <w:t xml:space="preserve"> </w:t>
      </w:r>
      <w:r w:rsidR="003B01D3" w:rsidRPr="00156361">
        <w:rPr>
          <w:lang w:val="en-GB" w:eastAsia="zh-CN"/>
        </w:rPr>
        <w:t>,</w:t>
      </w:r>
      <w:proofErr w:type="gramEnd"/>
      <w:r w:rsidR="003B01D3" w:rsidRPr="00156361">
        <w:rPr>
          <w:lang w:val="en-GB" w:eastAsia="zh-CN"/>
        </w:rPr>
        <w:t xml:space="preserve"> UE is always available for </w:t>
      </w:r>
      <w:proofErr w:type="spellStart"/>
      <w:r w:rsidR="003B01D3" w:rsidRPr="00156361">
        <w:rPr>
          <w:lang w:val="en-GB" w:eastAsia="zh-CN"/>
        </w:rPr>
        <w:t>gNB</w:t>
      </w:r>
      <w:proofErr w:type="spellEnd"/>
      <w:r w:rsidR="003B01D3" w:rsidRPr="00156361">
        <w:rPr>
          <w:lang w:val="en-GB" w:eastAsia="zh-CN"/>
        </w:rPr>
        <w:t xml:space="preserve"> scheduling</w:t>
      </w:r>
    </w:p>
    <w:p w14:paraId="06B112E8" w14:textId="77777777" w:rsidR="000B3588" w:rsidRPr="00156361" w:rsidRDefault="000B3588" w:rsidP="00EB32B3">
      <w:pPr>
        <w:pStyle w:val="affa"/>
        <w:numPr>
          <w:ilvl w:val="0"/>
          <w:numId w:val="27"/>
        </w:numPr>
        <w:rPr>
          <w:lang w:val="en-GB" w:eastAsia="zh-CN"/>
        </w:rPr>
      </w:pPr>
      <w:r w:rsidRPr="00156361">
        <w:rPr>
          <w:rFonts w:eastAsiaTheme="minorEastAsia" w:hint="eastAsia"/>
          <w:lang w:val="en-GB" w:eastAsia="zh-CN"/>
        </w:rPr>
        <w:t>C</w:t>
      </w:r>
      <w:r w:rsidRPr="00156361">
        <w:rPr>
          <w:rFonts w:eastAsiaTheme="minorEastAsia"/>
          <w:lang w:val="en-GB" w:eastAsia="zh-CN"/>
        </w:rPr>
        <w:t>-DRX</w:t>
      </w:r>
    </w:p>
    <w:p w14:paraId="22C44BC2" w14:textId="44B4CE16" w:rsidR="000B3588" w:rsidRPr="00156361" w:rsidRDefault="000B3588" w:rsidP="000B3588">
      <w:pPr>
        <w:pStyle w:val="affa"/>
        <w:numPr>
          <w:ilvl w:val="1"/>
          <w:numId w:val="27"/>
        </w:numPr>
        <w:rPr>
          <w:lang w:val="en-GB" w:eastAsia="zh-CN"/>
        </w:rPr>
      </w:pPr>
      <w:r w:rsidRPr="00156361">
        <w:rPr>
          <w:rFonts w:eastAsiaTheme="minorEastAsia"/>
          <w:lang w:val="en-GB" w:eastAsia="zh-CN"/>
        </w:rPr>
        <w:t>Including long and short DRX</w:t>
      </w:r>
    </w:p>
    <w:p w14:paraId="58AEC425" w14:textId="77777777" w:rsidR="000B3588" w:rsidRPr="00156361" w:rsidRDefault="001E4036" w:rsidP="00EB32B3">
      <w:pPr>
        <w:pStyle w:val="affa"/>
        <w:numPr>
          <w:ilvl w:val="0"/>
          <w:numId w:val="27"/>
        </w:numPr>
        <w:rPr>
          <w:lang w:val="en-GB"/>
        </w:rPr>
      </w:pPr>
      <w:r w:rsidRPr="00156361">
        <w:rPr>
          <w:rFonts w:hint="eastAsia"/>
          <w:lang w:val="en-GB" w:eastAsia="zh-CN"/>
        </w:rPr>
        <w:t>R</w:t>
      </w:r>
      <w:r w:rsidRPr="00156361">
        <w:rPr>
          <w:lang w:val="en-GB"/>
        </w:rPr>
        <w:t xml:space="preserve">17 PDCCH </w:t>
      </w:r>
      <w:r w:rsidRPr="00156361">
        <w:rPr>
          <w:rFonts w:hint="eastAsia"/>
          <w:lang w:val="en-GB" w:eastAsia="zh-CN"/>
        </w:rPr>
        <w:t>Scheme</w:t>
      </w:r>
    </w:p>
    <w:p w14:paraId="35BE2641" w14:textId="30F412E6" w:rsidR="001E4036" w:rsidRPr="00156361" w:rsidRDefault="001E4036" w:rsidP="000B3588">
      <w:pPr>
        <w:pStyle w:val="affa"/>
        <w:numPr>
          <w:ilvl w:val="1"/>
          <w:numId w:val="27"/>
        </w:numPr>
        <w:rPr>
          <w:lang w:val="en-GB"/>
        </w:rPr>
      </w:pPr>
      <w:r w:rsidRPr="00156361">
        <w:rPr>
          <w:lang w:val="en-GB" w:eastAsia="zh-CN"/>
        </w:rPr>
        <w:t>i.e., R17 PDCCH skipping and/or R17 SSSG switching</w:t>
      </w:r>
      <w:ins w:id="24" w:author="Feature lead" w:date="2023-08-22T01:27:00Z">
        <w:r w:rsidR="0065468C">
          <w:rPr>
            <w:lang w:val="en-GB" w:eastAsia="zh-CN"/>
          </w:rPr>
          <w:t xml:space="preserve">, </w:t>
        </w:r>
        <w:r w:rsidR="0065468C" w:rsidRPr="0011026C">
          <w:rPr>
            <w:lang w:val="en-GB" w:eastAsia="zh-CN"/>
          </w:rPr>
          <w:t>with or without C-DRX</w:t>
        </w:r>
      </w:ins>
      <w:ins w:id="25" w:author="Feature lead" w:date="2023-08-21T23:55:00Z">
        <w:r w:rsidR="00E37D22" w:rsidRPr="0011026C">
          <w:rPr>
            <w:lang w:val="en-GB" w:eastAsia="zh-CN"/>
          </w:rPr>
          <w:t xml:space="preserve"> configuration</w:t>
        </w:r>
      </w:ins>
    </w:p>
    <w:p w14:paraId="40208C94" w14:textId="00B766CB" w:rsidR="000B3588" w:rsidRPr="00156361" w:rsidRDefault="000B3588" w:rsidP="00EB32B3">
      <w:pPr>
        <w:pStyle w:val="affa"/>
        <w:numPr>
          <w:ilvl w:val="0"/>
          <w:numId w:val="27"/>
        </w:numPr>
        <w:rPr>
          <w:lang w:val="en-GB"/>
        </w:rPr>
      </w:pPr>
      <w:r w:rsidRPr="00156361">
        <w:rPr>
          <w:rFonts w:eastAsiaTheme="minorEastAsia" w:hint="eastAsia"/>
          <w:lang w:val="en-GB" w:eastAsia="zh-CN"/>
        </w:rPr>
        <w:t>R</w:t>
      </w:r>
      <w:r w:rsidRPr="00156361">
        <w:rPr>
          <w:rFonts w:eastAsiaTheme="minorEastAsia"/>
          <w:lang w:val="en-GB" w:eastAsia="zh-CN"/>
        </w:rPr>
        <w:t>18 enhanced C-DRX</w:t>
      </w:r>
    </w:p>
    <w:p w14:paraId="4A7305B9" w14:textId="3B1BDC1C" w:rsidR="001774CF" w:rsidRPr="00156361" w:rsidRDefault="001774CF" w:rsidP="001774CF">
      <w:pPr>
        <w:pStyle w:val="affa"/>
        <w:numPr>
          <w:ilvl w:val="1"/>
          <w:numId w:val="27"/>
        </w:numPr>
        <w:rPr>
          <w:lang w:val="en-GB"/>
        </w:rPr>
      </w:pPr>
      <w:r w:rsidRPr="00156361">
        <w:rPr>
          <w:lang w:val="en-GB"/>
        </w:rPr>
        <w:t>i.e., aligning C-DRX cycle with non-integer traffic periodicity</w:t>
      </w:r>
    </w:p>
    <w:p w14:paraId="214E3BF5" w14:textId="77777777" w:rsidR="000B3588" w:rsidRPr="00156361" w:rsidRDefault="00D133C1" w:rsidP="00EB32B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P-WUS</w:t>
      </w:r>
    </w:p>
    <w:p w14:paraId="5ACE647A" w14:textId="3DE22709" w:rsidR="001E4036" w:rsidRPr="00156361" w:rsidRDefault="00D133C1" w:rsidP="000B3588">
      <w:pPr>
        <w:pStyle w:val="affa"/>
        <w:numPr>
          <w:ilvl w:val="1"/>
          <w:numId w:val="27"/>
        </w:numPr>
        <w:rPr>
          <w:lang w:val="en-GB" w:eastAsia="zh-CN"/>
        </w:rPr>
      </w:pPr>
      <w:r w:rsidRPr="00156361">
        <w:rPr>
          <w:rFonts w:eastAsiaTheme="minorEastAsia"/>
          <w:lang w:val="en-GB" w:eastAsia="zh-CN"/>
        </w:rPr>
        <w:t>LP-WUS trigger the resum</w:t>
      </w:r>
      <w:r w:rsidR="000B3588" w:rsidRPr="00156361">
        <w:rPr>
          <w:rFonts w:eastAsiaTheme="minorEastAsia"/>
          <w:lang w:val="en-GB" w:eastAsia="zh-CN"/>
        </w:rPr>
        <w:t>ption</w:t>
      </w:r>
      <w:r w:rsidRPr="00156361">
        <w:rPr>
          <w:rFonts w:eastAsiaTheme="minorEastAsia"/>
          <w:lang w:val="en-GB" w:eastAsia="zh-CN"/>
        </w:rPr>
        <w:t xml:space="preserve"> </w:t>
      </w:r>
      <w:r w:rsidR="0010530B" w:rsidRPr="00156361">
        <w:rPr>
          <w:rFonts w:eastAsiaTheme="minorEastAsia"/>
          <w:lang w:val="en-GB" w:eastAsia="zh-CN"/>
        </w:rPr>
        <w:t xml:space="preserve">of </w:t>
      </w:r>
      <w:r w:rsidR="0010530B" w:rsidRPr="00156361">
        <w:rPr>
          <w:lang w:val="en-GB" w:eastAsia="zh-CN"/>
        </w:rPr>
        <w:t xml:space="preserve">MR </w:t>
      </w:r>
      <w:r w:rsidRPr="00156361">
        <w:rPr>
          <w:rFonts w:eastAsiaTheme="minorEastAsia"/>
          <w:lang w:val="en-GB" w:eastAsia="zh-CN"/>
        </w:rPr>
        <w:t>PDCCH monitoring</w:t>
      </w:r>
      <w:r w:rsidR="0010530B" w:rsidRPr="00156361">
        <w:rPr>
          <w:lang w:val="en-GB" w:eastAsia="zh-CN"/>
        </w:rPr>
        <w:t xml:space="preserve"> from micro/light sleep</w:t>
      </w:r>
      <w:r w:rsidRPr="00156361">
        <w:rPr>
          <w:rFonts w:eastAsiaTheme="minorEastAsia"/>
          <w:lang w:val="en-GB" w:eastAsia="zh-CN"/>
        </w:rPr>
        <w:t xml:space="preserve"> e.g., via starting a PDCCH monitoring timer</w:t>
      </w:r>
      <w:r w:rsidR="001E4036" w:rsidRPr="00156361">
        <w:rPr>
          <w:lang w:val="en-GB" w:eastAsia="zh-CN"/>
        </w:rPr>
        <w:t>.</w:t>
      </w:r>
    </w:p>
    <w:p w14:paraId="3AF1867F" w14:textId="77777777" w:rsidR="001E4036" w:rsidRPr="0010530B" w:rsidRDefault="001E4036" w:rsidP="001E4036">
      <w:pPr>
        <w:rPr>
          <w:lang w:val="en-GB" w:eastAsia="zh-CN"/>
        </w:rPr>
      </w:pPr>
    </w:p>
    <w:p w14:paraId="5EC1785F" w14:textId="77777777" w:rsidR="001E4036" w:rsidRDefault="001E4036" w:rsidP="001E4036">
      <w:pPr>
        <w:pStyle w:val="5"/>
        <w:rPr>
          <w:lang w:eastAsia="zh-CN"/>
        </w:rPr>
      </w:pPr>
      <w:bookmarkStart w:id="26" w:name="_Toc136522050"/>
      <w:r>
        <w:rPr>
          <w:lang w:eastAsia="zh-CN"/>
        </w:rPr>
        <w:lastRenderedPageBreak/>
        <w:t>Collection of the results</w:t>
      </w:r>
      <w:bookmarkEnd w:id="26"/>
    </w:p>
    <w:p w14:paraId="2116E362" w14:textId="270A7E57" w:rsidR="00283892" w:rsidRPr="000F3971" w:rsidRDefault="00A148E2" w:rsidP="001E4036">
      <w:pPr>
        <w:pStyle w:val="6"/>
      </w:pPr>
      <w:bookmarkStart w:id="27" w:name="_Toc136522051"/>
      <w:r w:rsidRPr="00010A30">
        <w:t>DL only traffic</w:t>
      </w:r>
      <w:bookmarkEnd w:id="27"/>
    </w:p>
    <w:p w14:paraId="31F26226" w14:textId="453062D2" w:rsidR="001165B0" w:rsidRDefault="001165B0" w:rsidP="001E4036">
      <w:pPr>
        <w:rPr>
          <w:lang w:val="en-GB" w:eastAsia="zh-CN"/>
        </w:rPr>
      </w:pPr>
      <w:r>
        <w:rPr>
          <w:noProof/>
        </w:rPr>
        <w:drawing>
          <wp:inline distT="0" distB="0" distL="0" distR="0" wp14:anchorId="6C4BD905" wp14:editId="761E50B7">
            <wp:extent cx="8472170" cy="3444875"/>
            <wp:effectExtent l="0" t="0" r="5080" b="3175"/>
            <wp:docPr id="5" name="图表 5">
              <a:extLst xmlns:a="http://schemas.openxmlformats.org/drawingml/2006/main">
                <a:ext uri="{FF2B5EF4-FFF2-40B4-BE49-F238E27FC236}">
                  <a16:creationId xmlns:a16="http://schemas.microsoft.com/office/drawing/2014/main" id="{D1B73911-A2D3-40C9-9E06-AC182E7A8B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B1EDBEA" w14:textId="77777777" w:rsidR="001774CF" w:rsidRPr="001774CF" w:rsidRDefault="001774CF" w:rsidP="001774CF">
      <w:pPr>
        <w:jc w:val="center"/>
        <w:rPr>
          <w:b/>
          <w:bCs/>
          <w:lang w:val="en-GB" w:eastAsia="zh-CN"/>
        </w:rPr>
      </w:pPr>
      <w:r w:rsidRPr="001774CF">
        <w:rPr>
          <w:b/>
          <w:bCs/>
          <w:lang w:val="en-GB" w:eastAsia="zh-CN"/>
        </w:rPr>
        <w:t>Figure 8.1.2.1 - 1</w:t>
      </w:r>
    </w:p>
    <w:p w14:paraId="00BA178D" w14:textId="028899C7" w:rsidR="000F3971" w:rsidRPr="00DC3962" w:rsidRDefault="001E4036" w:rsidP="000F3971">
      <w:pPr>
        <w:rPr>
          <w:i/>
          <w:lang w:val="en-GB"/>
        </w:rPr>
      </w:pPr>
      <w:r w:rsidRPr="009C191A">
        <w:rPr>
          <w:i/>
          <w:lang w:val="en-GB" w:eastAsia="zh-CN"/>
        </w:rPr>
        <w:t>Note</w:t>
      </w:r>
      <w:r w:rsidRPr="009C191A">
        <w:rPr>
          <w:i/>
          <w:lang w:val="en-GB"/>
        </w:rPr>
        <w:t xml:space="preserve">: </w:t>
      </w:r>
      <w:r w:rsidR="000F3971" w:rsidRPr="009C191A">
        <w:rPr>
          <w:i/>
          <w:lang w:val="en-GB"/>
        </w:rPr>
        <w:t>the values</w:t>
      </w:r>
      <w:r w:rsidR="000F3971">
        <w:rPr>
          <w:i/>
          <w:lang w:val="en-GB"/>
        </w:rPr>
        <w:t xml:space="preserve"> shown in the figure are averaged</w:t>
      </w:r>
      <w:r w:rsidR="002862A6">
        <w:rPr>
          <w:i/>
          <w:lang w:val="en-GB"/>
        </w:rPr>
        <w:t xml:space="preserve"> gain</w:t>
      </w:r>
      <w:r w:rsidR="000F3971">
        <w:rPr>
          <w:i/>
          <w:lang w:val="en-GB"/>
        </w:rPr>
        <w:t>.</w:t>
      </w:r>
    </w:p>
    <w:p w14:paraId="6900E475" w14:textId="0F85385B" w:rsidR="001E4036" w:rsidRDefault="00025570" w:rsidP="001E4036">
      <w:pPr>
        <w:rPr>
          <w:ins w:id="28" w:author="Feature lead" w:date="2023-08-21T23:53:00Z"/>
          <w:i/>
          <w:lang w:val="en-GB" w:eastAsia="zh-CN"/>
        </w:rPr>
      </w:pPr>
      <w:commentRangeStart w:id="29"/>
      <w:ins w:id="30" w:author="Feature lead" w:date="2023-08-22T01:30:00Z">
        <w:r w:rsidRPr="00E37D22">
          <w:rPr>
            <w:i/>
            <w:lang w:val="en-GB" w:eastAsia="zh-CN"/>
          </w:rPr>
          <w:t xml:space="preserve">Note: </w:t>
        </w:r>
      </w:ins>
      <w:ins w:id="31" w:author="Feature lead" w:date="2023-08-21T23:54:00Z">
        <w:r w:rsidR="00E37D22">
          <w:rPr>
            <w:i/>
            <w:lang w:val="en-GB" w:eastAsia="zh-CN"/>
          </w:rPr>
          <w:t>For XR, a</w:t>
        </w:r>
      </w:ins>
      <w:ins w:id="32" w:author="Feature lead" w:date="2023-08-22T01:32:00Z">
        <w:r w:rsidRPr="00E37D22">
          <w:rPr>
            <w:i/>
            <w:lang w:val="en-GB" w:eastAsia="zh-CN"/>
          </w:rPr>
          <w:t xml:space="preserve">ll companies assume 60FPS DL only traffic. </w:t>
        </w:r>
      </w:ins>
      <w:ins w:id="33" w:author="Feature lead" w:date="2023-08-22T01:31:00Z">
        <w:r w:rsidRPr="00E37D22">
          <w:rPr>
            <w:i/>
            <w:lang w:val="en-GB" w:eastAsia="zh-CN"/>
          </w:rPr>
          <w:t>vivo</w:t>
        </w:r>
      </w:ins>
      <w:ins w:id="34" w:author="Feature lead" w:date="2023-08-22T01:35:00Z">
        <w:r w:rsidR="007B6BAF" w:rsidRPr="00E37D22">
          <w:rPr>
            <w:i/>
            <w:lang w:val="en-GB" w:eastAsia="zh-CN"/>
          </w:rPr>
          <w:t xml:space="preserve">, ZTE </w:t>
        </w:r>
      </w:ins>
      <w:ins w:id="35" w:author="Feature lead" w:date="2023-08-22T01:33:00Z">
        <w:r w:rsidRPr="00E37D22">
          <w:rPr>
            <w:i/>
            <w:lang w:val="en-GB" w:eastAsia="zh-CN"/>
          </w:rPr>
          <w:t>and MTK</w:t>
        </w:r>
      </w:ins>
      <w:ins w:id="36" w:author="Feature lead" w:date="2023-08-22T01:31:00Z">
        <w:r w:rsidRPr="00E37D22">
          <w:rPr>
            <w:i/>
            <w:lang w:val="en-GB" w:eastAsia="zh-CN"/>
          </w:rPr>
          <w:t xml:space="preserve"> assume the</w:t>
        </w:r>
      </w:ins>
      <w:ins w:id="37" w:author="Feature lead" w:date="2023-08-22T01:33:00Z">
        <w:r w:rsidRPr="00E37D22">
          <w:rPr>
            <w:i/>
            <w:lang w:val="en-GB" w:eastAsia="zh-CN"/>
          </w:rPr>
          <w:t xml:space="preserve"> data rate of</w:t>
        </w:r>
      </w:ins>
      <w:ins w:id="38" w:author="Feature lead" w:date="2023-08-22T01:31:00Z">
        <w:r w:rsidRPr="00E37D22">
          <w:rPr>
            <w:i/>
            <w:lang w:val="en-GB" w:eastAsia="zh-CN"/>
          </w:rPr>
          <w:t xml:space="preserve"> DL traffic is </w:t>
        </w:r>
      </w:ins>
      <w:ins w:id="39" w:author="Feature lead" w:date="2023-08-22T01:32:00Z">
        <w:r w:rsidRPr="00E37D22">
          <w:rPr>
            <w:i/>
            <w:lang w:val="en-GB" w:eastAsia="zh-CN"/>
          </w:rPr>
          <w:t>30Mbps, Xiaomi assumes the</w:t>
        </w:r>
      </w:ins>
      <w:ins w:id="40" w:author="Feature lead" w:date="2023-08-22T01:39:00Z">
        <w:r w:rsidR="00A63B8B">
          <w:rPr>
            <w:i/>
            <w:lang w:val="en-GB" w:eastAsia="zh-CN"/>
          </w:rPr>
          <w:t xml:space="preserve"> data rate of</w:t>
        </w:r>
      </w:ins>
      <w:ins w:id="41" w:author="Feature lead" w:date="2023-08-22T01:32:00Z">
        <w:r w:rsidRPr="00E37D22">
          <w:rPr>
            <w:i/>
            <w:lang w:val="en-GB" w:eastAsia="zh-CN"/>
          </w:rPr>
          <w:t xml:space="preserve"> DL traffic is </w:t>
        </w:r>
      </w:ins>
      <w:ins w:id="42" w:author="Feature lead" w:date="2023-08-22T01:33:00Z">
        <w:r w:rsidRPr="00E37D22">
          <w:rPr>
            <w:i/>
            <w:lang w:val="en-GB" w:eastAsia="zh-CN"/>
          </w:rPr>
          <w:t>45Mbps.</w:t>
        </w:r>
      </w:ins>
      <w:commentRangeEnd w:id="29"/>
      <w:ins w:id="43" w:author="Feature lead" w:date="2023-08-21T23:54:00Z">
        <w:r w:rsidR="00E37D22">
          <w:rPr>
            <w:rStyle w:val="aff8"/>
            <w:lang w:eastAsia="zh-CN"/>
          </w:rPr>
          <w:commentReference w:id="29"/>
        </w:r>
      </w:ins>
    </w:p>
    <w:p w14:paraId="707D7CC3" w14:textId="2F99F049" w:rsidR="00E37D22" w:rsidRPr="00E37D22" w:rsidRDefault="00E37D22" w:rsidP="001E4036">
      <w:pPr>
        <w:rPr>
          <w:i/>
          <w:lang w:val="en-GB" w:eastAsia="zh-CN"/>
        </w:rPr>
      </w:pPr>
      <w:commentRangeStart w:id="44"/>
      <w:ins w:id="45" w:author="Feature lead" w:date="2023-08-21T23:53:00Z">
        <w:r>
          <w:rPr>
            <w:rFonts w:hint="eastAsia"/>
            <w:i/>
            <w:lang w:val="en-GB" w:eastAsia="zh-CN"/>
          </w:rPr>
          <w:t>N</w:t>
        </w:r>
        <w:r>
          <w:rPr>
            <w:i/>
            <w:lang w:val="en-GB" w:eastAsia="zh-CN"/>
          </w:rPr>
          <w:t>ote: For the case of R17 PDCCH as the baseline, ZTE evaluation include C-DRX, while Xiaomi, MediaTek results did not include C-DRX configurat</w:t>
        </w:r>
      </w:ins>
      <w:ins w:id="46" w:author="Feature lead" w:date="2023-08-21T23:54:00Z">
        <w:r>
          <w:rPr>
            <w:i/>
            <w:lang w:val="en-GB" w:eastAsia="zh-CN"/>
          </w:rPr>
          <w:t>ion</w:t>
        </w:r>
        <w:commentRangeEnd w:id="44"/>
        <w:r>
          <w:rPr>
            <w:rStyle w:val="aff8"/>
            <w:lang w:eastAsia="zh-CN"/>
          </w:rPr>
          <w:commentReference w:id="44"/>
        </w:r>
      </w:ins>
    </w:p>
    <w:p w14:paraId="7E6934A9" w14:textId="1C09407E" w:rsidR="00FD67E4" w:rsidRDefault="00DC4490" w:rsidP="001E4036">
      <w:pPr>
        <w:rPr>
          <w:lang w:val="en-GB"/>
        </w:rPr>
      </w:pPr>
      <w:r>
        <w:rPr>
          <w:noProof/>
        </w:rPr>
        <w:lastRenderedPageBreak/>
        <w:drawing>
          <wp:inline distT="0" distB="0" distL="0" distR="0" wp14:anchorId="29FBED74" wp14:editId="040B7977">
            <wp:extent cx="8472170" cy="3257550"/>
            <wp:effectExtent l="0" t="0" r="5080" b="0"/>
            <wp:docPr id="20" name="图表 20">
              <a:extLst xmlns:a="http://schemas.openxmlformats.org/drawingml/2006/main">
                <a:ext uri="{FF2B5EF4-FFF2-40B4-BE49-F238E27FC236}">
                  <a16:creationId xmlns:a16="http://schemas.microsoft.com/office/drawing/2014/main" id="{6AC59FBC-EBE6-4D24-BCA4-2FF9A01C53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A2FE794" w14:textId="0CDB8072"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2</w:t>
      </w:r>
    </w:p>
    <w:p w14:paraId="67F272EA" w14:textId="77777777" w:rsidR="00DC4490" w:rsidRDefault="00DC4490" w:rsidP="001E4036">
      <w:pPr>
        <w:rPr>
          <w:noProof/>
        </w:rPr>
      </w:pPr>
    </w:p>
    <w:p w14:paraId="093FC535" w14:textId="7AA7A2CA" w:rsidR="00DC4490" w:rsidRDefault="00DC4490" w:rsidP="001E4036">
      <w:pPr>
        <w:rPr>
          <w:lang w:val="en-GB"/>
        </w:rPr>
      </w:pPr>
    </w:p>
    <w:p w14:paraId="73B97E67" w14:textId="0D05C112" w:rsidR="001774CF" w:rsidRDefault="00A07DD1" w:rsidP="001774CF">
      <w:pPr>
        <w:jc w:val="center"/>
        <w:rPr>
          <w:b/>
          <w:bCs/>
          <w:lang w:val="en-GB" w:eastAsia="zh-CN"/>
        </w:rPr>
      </w:pPr>
      <w:r>
        <w:rPr>
          <w:noProof/>
        </w:rPr>
        <w:lastRenderedPageBreak/>
        <w:drawing>
          <wp:inline distT="0" distB="0" distL="0" distR="0" wp14:anchorId="30CC836E" wp14:editId="494CCBC9">
            <wp:extent cx="8472170" cy="3954145"/>
            <wp:effectExtent l="0" t="0" r="0" b="0"/>
            <wp:docPr id="7" name="图表 7">
              <a:extLst xmlns:a="http://schemas.openxmlformats.org/drawingml/2006/main">
                <a:ext uri="{FF2B5EF4-FFF2-40B4-BE49-F238E27FC236}">
                  <a16:creationId xmlns:a16="http://schemas.microsoft.com/office/drawing/2014/main" id="{D5C91E13-C396-4F29-B53B-9492AB53BC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2744BC5" w14:textId="7C3E3648" w:rsidR="001774CF" w:rsidRDefault="001774CF" w:rsidP="001774CF">
      <w:pPr>
        <w:jc w:val="center"/>
        <w:rPr>
          <w:lang w:val="en-GB"/>
        </w:rPr>
        <w:sectPr w:rsidR="001774CF" w:rsidSect="0043236E">
          <w:footnotePr>
            <w:numRestart w:val="eachSect"/>
          </w:footnotePr>
          <w:pgSz w:w="15840" w:h="12240" w:orient="landscape"/>
          <w:pgMar w:top="1134" w:right="1418" w:bottom="1134" w:left="1080" w:header="680" w:footer="567" w:gutter="0"/>
          <w:cols w:space="720"/>
          <w:docGrid w:linePitch="272"/>
        </w:sectPr>
      </w:pPr>
      <w:r w:rsidRPr="001774CF">
        <w:rPr>
          <w:b/>
          <w:bCs/>
          <w:lang w:val="en-GB" w:eastAsia="zh-CN"/>
        </w:rPr>
        <w:t>Figure 8.1.2.1 -</w:t>
      </w:r>
      <w:r>
        <w:rPr>
          <w:b/>
          <w:bCs/>
          <w:lang w:val="en-GB" w:eastAsia="zh-CN"/>
        </w:rPr>
        <w:t>3</w:t>
      </w:r>
    </w:p>
    <w:p w14:paraId="728BC1D8" w14:textId="77777777" w:rsidR="001E4036" w:rsidRDefault="001E4036" w:rsidP="001E4036">
      <w:pPr>
        <w:rPr>
          <w:i/>
          <w:lang w:val="en-GB" w:eastAsia="zh-CN"/>
        </w:rPr>
      </w:pPr>
      <w:r>
        <w:rPr>
          <w:rFonts w:hint="eastAsia"/>
          <w:i/>
          <w:lang w:val="en-GB" w:eastAsia="zh-CN"/>
        </w:rPr>
        <w:lastRenderedPageBreak/>
        <w:t>N</w:t>
      </w:r>
      <w:r>
        <w:rPr>
          <w:i/>
          <w:lang w:val="en-GB" w:eastAsia="zh-CN"/>
        </w:rPr>
        <w:t>ote: the results with the setting that number of deployed UE per cell exceeds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76987047" w14:textId="0C7F41D6" w:rsidR="001E4036" w:rsidRPr="00DC3962"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xml:space="preserve">: high load and low load are reported by companies, or the low load is for the case that </w:t>
      </w:r>
      <w:r w:rsidR="00A148E2">
        <w:rPr>
          <w:rFonts w:hint="eastAsia"/>
          <w:i/>
          <w:lang w:val="en-GB" w:eastAsia="zh-CN"/>
        </w:rPr>
        <w:t>n</w:t>
      </w:r>
      <w:r>
        <w:rPr>
          <w:i/>
          <w:lang w:val="en-GB"/>
        </w:rPr>
        <w:t>umber of UE per cell is no more than half of the capacity upper bound and high load is for the others.</w:t>
      </w:r>
    </w:p>
    <w:p w14:paraId="460674DD" w14:textId="3CD8371F"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51185AE3" w14:textId="393FD9B8" w:rsidR="001E4036" w:rsidRDefault="001E4036" w:rsidP="001E4036">
      <w:pPr>
        <w:rPr>
          <w:i/>
          <w:lang w:val="en-GB" w:eastAsia="zh-CN"/>
        </w:rPr>
      </w:pPr>
    </w:p>
    <w:p w14:paraId="385BCF6E" w14:textId="1011078C" w:rsidR="00000E5C" w:rsidRPr="00000E5C" w:rsidRDefault="00A148E2" w:rsidP="001E4036">
      <w:pPr>
        <w:pStyle w:val="6"/>
      </w:pPr>
      <w:bookmarkStart w:id="47" w:name="_Toc136522052"/>
      <w:r w:rsidRPr="00B32779">
        <w:rPr>
          <w:rFonts w:hint="eastAsia"/>
        </w:rPr>
        <w:t>DL</w:t>
      </w:r>
      <w:r w:rsidRPr="00B32779">
        <w:t xml:space="preserve"> </w:t>
      </w:r>
      <w:r w:rsidR="0095082D">
        <w:rPr>
          <w:rFonts w:hint="eastAsia"/>
          <w:lang w:eastAsia="zh-CN"/>
        </w:rPr>
        <w:t>+</w:t>
      </w:r>
      <w:r w:rsidR="0095082D">
        <w:t xml:space="preserve"> </w:t>
      </w:r>
      <w:r w:rsidR="0095082D">
        <w:rPr>
          <w:rFonts w:hint="eastAsia"/>
          <w:lang w:eastAsia="zh-CN"/>
        </w:rPr>
        <w:t>UL</w:t>
      </w:r>
      <w:r w:rsidR="0095082D">
        <w:t xml:space="preserve"> </w:t>
      </w:r>
      <w:r w:rsidRPr="00B32779">
        <w:t>traffic</w:t>
      </w:r>
      <w:r w:rsidR="0095082D">
        <w:rPr>
          <w:rFonts w:hint="eastAsia"/>
          <w:lang w:eastAsia="zh-CN"/>
        </w:rPr>
        <w:t>s</w:t>
      </w:r>
      <w:bookmarkEnd w:id="47"/>
    </w:p>
    <w:p w14:paraId="315F9BA1" w14:textId="2E1814A6" w:rsidR="00334AD1" w:rsidRDefault="00334AD1" w:rsidP="001E4036">
      <w:pPr>
        <w:rPr>
          <w:rStyle w:val="aff8"/>
          <w:lang w:eastAsia="zh-CN"/>
        </w:rPr>
      </w:pPr>
    </w:p>
    <w:p w14:paraId="2E63A37D" w14:textId="1986FAC6" w:rsidR="001E4036" w:rsidRDefault="001E4036" w:rsidP="001E4036">
      <w:pPr>
        <w:rPr>
          <w:i/>
          <w:lang w:val="en-GB"/>
        </w:rPr>
      </w:pPr>
      <w:r w:rsidRPr="009C191A">
        <w:rPr>
          <w:i/>
          <w:lang w:val="en-GB"/>
        </w:rPr>
        <w:t xml:space="preserve"> </w:t>
      </w:r>
    </w:p>
    <w:p w14:paraId="42340B63" w14:textId="0C1D25CF" w:rsidR="006B5290" w:rsidRDefault="006B5290" w:rsidP="001E4036">
      <w:pPr>
        <w:rPr>
          <w:i/>
          <w:lang w:val="en-GB"/>
        </w:rPr>
      </w:pPr>
    </w:p>
    <w:p w14:paraId="62138ACB" w14:textId="02417957" w:rsidR="00DB722C" w:rsidRPr="009C191A" w:rsidRDefault="00DB722C" w:rsidP="001E4036">
      <w:pPr>
        <w:rPr>
          <w:i/>
          <w:lang w:val="en-GB"/>
        </w:rPr>
      </w:pPr>
      <w:r>
        <w:rPr>
          <w:noProof/>
        </w:rPr>
        <w:drawing>
          <wp:inline distT="0" distB="0" distL="0" distR="0" wp14:anchorId="24D8A412" wp14:editId="32F0572B">
            <wp:extent cx="8618220" cy="3047365"/>
            <wp:effectExtent l="0" t="0" r="0" b="0"/>
            <wp:docPr id="8" name="图表 8">
              <a:extLst xmlns:a="http://schemas.openxmlformats.org/drawingml/2006/main">
                <a:ext uri="{FF2B5EF4-FFF2-40B4-BE49-F238E27FC236}">
                  <a16:creationId xmlns:a16="http://schemas.microsoft.com/office/drawing/2014/main" id="{65579DAD-BB1B-4765-90C5-C352B4A513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9B572EC" w14:textId="68C88EB9"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4</w:t>
      </w:r>
    </w:p>
    <w:p w14:paraId="6B9ACC9D" w14:textId="77777777" w:rsidR="00E37D22" w:rsidRDefault="00894560" w:rsidP="001E4036">
      <w:pPr>
        <w:rPr>
          <w:ins w:id="48" w:author="Feature lead" w:date="2023-08-21T23:56:00Z"/>
          <w:i/>
          <w:lang w:val="en-GB" w:eastAsia="zh-CN"/>
        </w:rPr>
      </w:pPr>
      <w:commentRangeStart w:id="49"/>
      <w:r>
        <w:rPr>
          <w:i/>
          <w:lang w:val="en-GB" w:eastAsia="zh-CN"/>
        </w:rPr>
        <w:t>N</w:t>
      </w:r>
      <w:r>
        <w:rPr>
          <w:rFonts w:hint="eastAsia"/>
          <w:i/>
          <w:lang w:val="en-GB" w:eastAsia="zh-CN"/>
        </w:rPr>
        <w:t>ot</w:t>
      </w:r>
      <w:r>
        <w:rPr>
          <w:i/>
          <w:lang w:val="en-GB"/>
        </w:rPr>
        <w:t>e: vivo provides both the results for</w:t>
      </w:r>
      <w:ins w:id="50" w:author="Feature lead" w:date="2023-08-22T01:42:00Z">
        <w:r w:rsidR="0019182C" w:rsidRPr="0019182C">
          <w:rPr>
            <w:i/>
            <w:lang w:val="en-GB"/>
          </w:rPr>
          <w:t xml:space="preserve"> </w:t>
        </w:r>
        <w:r w:rsidR="0019182C">
          <w:rPr>
            <w:i/>
            <w:lang w:val="en-GB"/>
          </w:rPr>
          <w:t>single</w:t>
        </w:r>
      </w:ins>
      <w:r>
        <w:rPr>
          <w:i/>
          <w:lang w:val="en-GB"/>
        </w:rPr>
        <w:t xml:space="preserve"> DL </w:t>
      </w:r>
      <w:del w:id="51" w:author="Feature lead" w:date="2023-08-22T01:42:00Z">
        <w:r w:rsidDel="0019182C">
          <w:rPr>
            <w:i/>
            <w:lang w:val="en-GB"/>
          </w:rPr>
          <w:delText xml:space="preserve">single </w:delText>
        </w:r>
      </w:del>
      <w:r>
        <w:rPr>
          <w:i/>
          <w:lang w:val="en-GB"/>
        </w:rPr>
        <w:t xml:space="preserve">flow </w:t>
      </w:r>
      <w:del w:id="52" w:author="Feature lead" w:date="2023-08-22T01:41:00Z">
        <w:r w:rsidDel="0019182C">
          <w:rPr>
            <w:i/>
            <w:lang w:val="en-GB"/>
          </w:rPr>
          <w:delText xml:space="preserve">and </w:delText>
        </w:r>
      </w:del>
      <w:ins w:id="53" w:author="Feature lead" w:date="2023-08-22T01:41:00Z">
        <w:r w:rsidR="0019182C">
          <w:rPr>
            <w:i/>
            <w:lang w:val="en-GB"/>
          </w:rPr>
          <w:t xml:space="preserve">or </w:t>
        </w:r>
      </w:ins>
      <w:r>
        <w:rPr>
          <w:i/>
          <w:lang w:val="en-GB"/>
        </w:rPr>
        <w:t xml:space="preserve">two </w:t>
      </w:r>
      <w:ins w:id="54" w:author="Feature lead" w:date="2023-08-22T01:42:00Z">
        <w:r w:rsidR="0019182C">
          <w:rPr>
            <w:i/>
            <w:lang w:val="en-GB"/>
          </w:rPr>
          <w:t xml:space="preserve">DL </w:t>
        </w:r>
      </w:ins>
      <w:r>
        <w:rPr>
          <w:i/>
          <w:lang w:val="en-GB"/>
        </w:rPr>
        <w:t>flows</w:t>
      </w:r>
      <w:ins w:id="55" w:author="Feature lead" w:date="2023-08-22T01:42:00Z">
        <w:r w:rsidR="0019182C">
          <w:rPr>
            <w:i/>
            <w:lang w:val="en-GB"/>
          </w:rPr>
          <w:t xml:space="preserve"> </w:t>
        </w:r>
      </w:ins>
      <w:r>
        <w:rPr>
          <w:i/>
          <w:lang w:val="en-GB"/>
        </w:rPr>
        <w:t>(DL video flow</w:t>
      </w:r>
      <w:ins w:id="56" w:author="Feature lead" w:date="2023-08-22T01:40:00Z">
        <w:r w:rsidR="0019182C">
          <w:rPr>
            <w:i/>
            <w:lang w:val="en-GB"/>
          </w:rPr>
          <w:t>: 60FPS, 30Mbps</w:t>
        </w:r>
      </w:ins>
      <w:ins w:id="57" w:author="Feature lead" w:date="2023-08-22T01:45:00Z">
        <w:r w:rsidR="00CF4F87">
          <w:rPr>
            <w:i/>
            <w:lang w:val="en-GB"/>
          </w:rPr>
          <w:t xml:space="preserve"> and 10ms PDB; </w:t>
        </w:r>
      </w:ins>
      <w:del w:id="58" w:author="Feature lead" w:date="2023-08-22T01:45:00Z">
        <w:r w:rsidDel="00CF4F87">
          <w:rPr>
            <w:i/>
            <w:lang w:val="en-GB"/>
          </w:rPr>
          <w:delText xml:space="preserve"> and </w:delText>
        </w:r>
      </w:del>
      <w:r>
        <w:rPr>
          <w:i/>
          <w:lang w:val="en-GB"/>
        </w:rPr>
        <w:t>DL audio flow</w:t>
      </w:r>
      <w:ins w:id="59" w:author="Feature lead" w:date="2023-08-22T01:40:00Z">
        <w:r w:rsidR="0019182C">
          <w:rPr>
            <w:i/>
            <w:lang w:val="en-GB"/>
          </w:rPr>
          <w:t xml:space="preserve">: </w:t>
        </w:r>
      </w:ins>
      <w:ins w:id="60" w:author="Feature lead" w:date="2023-08-22T01:41:00Z">
        <w:r w:rsidR="0019182C">
          <w:rPr>
            <w:i/>
            <w:lang w:val="en-GB"/>
          </w:rPr>
          <w:t>10ms periodicity</w:t>
        </w:r>
      </w:ins>
      <w:ins w:id="61" w:author="Feature lead" w:date="2023-08-22T01:45:00Z">
        <w:r w:rsidR="00CF4F87">
          <w:rPr>
            <w:i/>
            <w:lang w:val="en-GB"/>
          </w:rPr>
          <w:t xml:space="preserve">, </w:t>
        </w:r>
      </w:ins>
      <w:ins w:id="62" w:author="Feature lead" w:date="2023-08-22T01:41:00Z">
        <w:r w:rsidR="0019182C" w:rsidRPr="0019182C">
          <w:rPr>
            <w:i/>
            <w:lang w:val="en-GB"/>
          </w:rPr>
          <w:t>0.756</w:t>
        </w:r>
        <w:r w:rsidR="0019182C">
          <w:rPr>
            <w:i/>
            <w:lang w:val="en-GB"/>
          </w:rPr>
          <w:t>Mbps</w:t>
        </w:r>
      </w:ins>
      <w:ins w:id="63" w:author="Feature lead" w:date="2023-08-22T01:45:00Z">
        <w:r w:rsidR="00CF4F87">
          <w:rPr>
            <w:i/>
            <w:lang w:val="en-GB"/>
          </w:rPr>
          <w:t xml:space="preserve"> and 30ms PDB</w:t>
        </w:r>
      </w:ins>
      <w:r>
        <w:rPr>
          <w:i/>
          <w:lang w:val="en-GB"/>
        </w:rPr>
        <w:t>)</w:t>
      </w:r>
      <w:ins w:id="64" w:author="Feature lead" w:date="2023-08-22T01:42:00Z">
        <w:r w:rsidR="0019182C">
          <w:rPr>
            <w:i/>
            <w:lang w:val="en-GB"/>
          </w:rPr>
          <w:t xml:space="preserve"> </w:t>
        </w:r>
      </w:ins>
      <w:ins w:id="65" w:author="Feature lead" w:date="2023-08-22T01:49:00Z">
        <w:r w:rsidR="00CF4F87">
          <w:rPr>
            <w:i/>
            <w:lang w:val="en-GB"/>
          </w:rPr>
          <w:t>and</w:t>
        </w:r>
      </w:ins>
      <w:ins w:id="66" w:author="Feature lead" w:date="2023-08-22T01:42:00Z">
        <w:r w:rsidR="0019182C">
          <w:rPr>
            <w:i/>
            <w:lang w:val="en-GB"/>
          </w:rPr>
          <w:t xml:space="preserve"> single UL flow (UL pose flow: </w:t>
        </w:r>
      </w:ins>
      <w:ins w:id="67" w:author="Feature lead" w:date="2023-08-22T01:43:00Z">
        <w:r w:rsidR="0019182C">
          <w:rPr>
            <w:i/>
            <w:lang w:val="en-GB"/>
          </w:rPr>
          <w:t>16.67ms periodicity</w:t>
        </w:r>
      </w:ins>
      <w:ins w:id="68" w:author="Feature lead" w:date="2023-08-22T01:44:00Z">
        <w:r w:rsidR="00CF4F87">
          <w:rPr>
            <w:i/>
            <w:lang w:val="en-GB"/>
          </w:rPr>
          <w:t xml:space="preserve"> a</w:t>
        </w:r>
      </w:ins>
      <w:ins w:id="69" w:author="Feature lead" w:date="2023-08-22T01:45:00Z">
        <w:r w:rsidR="00CF4F87">
          <w:rPr>
            <w:i/>
            <w:lang w:val="en-GB"/>
          </w:rPr>
          <w:t>nd 10ms PDB</w:t>
        </w:r>
      </w:ins>
      <w:ins w:id="70" w:author="Feature lead" w:date="2023-08-22T01:42:00Z">
        <w:r w:rsidR="0019182C">
          <w:rPr>
            <w:i/>
            <w:lang w:val="en-GB"/>
          </w:rPr>
          <w:t>)</w:t>
        </w:r>
      </w:ins>
      <w:r>
        <w:rPr>
          <w:rFonts w:hint="eastAsia"/>
          <w:i/>
          <w:lang w:val="en-GB" w:eastAsia="zh-CN"/>
        </w:rPr>
        <w:t>.</w:t>
      </w:r>
      <w:r>
        <w:rPr>
          <w:i/>
          <w:lang w:val="en-GB" w:eastAsia="zh-CN"/>
        </w:rPr>
        <w:t xml:space="preserve"> </w:t>
      </w:r>
    </w:p>
    <w:p w14:paraId="05C14C87" w14:textId="01F921E6" w:rsidR="00894560" w:rsidRDefault="00E37D22" w:rsidP="001E4036">
      <w:pPr>
        <w:rPr>
          <w:i/>
          <w:lang w:val="en-GB"/>
        </w:rPr>
      </w:pPr>
      <w:ins w:id="71" w:author="Feature lead" w:date="2023-08-21T23:56:00Z">
        <w:r>
          <w:rPr>
            <w:i/>
            <w:lang w:val="en-GB" w:eastAsia="zh-CN"/>
          </w:rPr>
          <w:lastRenderedPageBreak/>
          <w:t xml:space="preserve">Note: </w:t>
        </w:r>
      </w:ins>
      <w:r w:rsidR="00894560">
        <w:rPr>
          <w:i/>
          <w:lang w:val="en-GB" w:eastAsia="zh-CN"/>
        </w:rPr>
        <w:t xml:space="preserve">Ericsson provide the results for DL two flows </w:t>
      </w:r>
      <w:r w:rsidR="00894560">
        <w:rPr>
          <w:i/>
          <w:lang w:val="en-GB"/>
        </w:rPr>
        <w:t>(DL video flow</w:t>
      </w:r>
      <w:ins w:id="72" w:author="Feature lead" w:date="2023-08-22T01:46:00Z">
        <w:r w:rsidR="00CF4F87">
          <w:rPr>
            <w:i/>
            <w:lang w:val="en-GB"/>
          </w:rPr>
          <w:t>:</w:t>
        </w:r>
      </w:ins>
      <w:r w:rsidR="00894560">
        <w:rPr>
          <w:i/>
          <w:lang w:val="en-GB"/>
        </w:rPr>
        <w:t xml:space="preserve"> </w:t>
      </w:r>
      <w:ins w:id="73" w:author="Feature lead" w:date="2023-08-22T01:47:00Z">
        <w:r w:rsidR="00CF4F87">
          <w:rPr>
            <w:i/>
            <w:lang w:val="en-GB"/>
          </w:rPr>
          <w:t xml:space="preserve">60FPS and 10ms PDB; </w:t>
        </w:r>
      </w:ins>
      <w:del w:id="74" w:author="Feature lead" w:date="2023-08-22T01:47:00Z">
        <w:r w:rsidR="00894560" w:rsidDel="00CF4F87">
          <w:rPr>
            <w:i/>
            <w:lang w:val="en-GB"/>
          </w:rPr>
          <w:delText xml:space="preserve">and </w:delText>
        </w:r>
      </w:del>
      <w:r w:rsidR="00894560">
        <w:rPr>
          <w:i/>
          <w:lang w:val="en-GB"/>
        </w:rPr>
        <w:t>DL audio flow</w:t>
      </w:r>
      <w:ins w:id="75" w:author="Feature lead" w:date="2023-08-22T01:47:00Z">
        <w:r w:rsidR="00CF4F87">
          <w:rPr>
            <w:i/>
            <w:lang w:val="en-GB"/>
          </w:rPr>
          <w:t>:</w:t>
        </w:r>
      </w:ins>
      <w:ins w:id="76" w:author="Feature lead" w:date="2023-08-22T01:48:00Z">
        <w:r w:rsidR="00CF4F87">
          <w:rPr>
            <w:i/>
            <w:lang w:val="en-GB"/>
          </w:rPr>
          <w:t xml:space="preserve"> 10ms periodicity</w:t>
        </w:r>
      </w:ins>
      <w:ins w:id="77" w:author="Feature lead" w:date="2023-08-22T01:49:00Z">
        <w:r w:rsidR="00CF4F87">
          <w:rPr>
            <w:i/>
            <w:lang w:val="en-GB"/>
          </w:rPr>
          <w:t xml:space="preserve"> </w:t>
        </w:r>
      </w:ins>
      <w:ins w:id="78" w:author="Feature lead" w:date="2023-08-22T01:48:00Z">
        <w:r w:rsidR="00CF4F87">
          <w:rPr>
            <w:i/>
            <w:lang w:val="en-GB"/>
          </w:rPr>
          <w:t>and 30ms PDB</w:t>
        </w:r>
      </w:ins>
      <w:r w:rsidR="00894560">
        <w:rPr>
          <w:i/>
          <w:lang w:val="en-GB"/>
        </w:rPr>
        <w:t>)</w:t>
      </w:r>
      <w:ins w:id="79" w:author="Feature lead" w:date="2023-08-22T01:49:00Z">
        <w:r w:rsidR="00CF4F87">
          <w:rPr>
            <w:i/>
            <w:lang w:val="en-GB"/>
          </w:rPr>
          <w:t xml:space="preserve"> and single UL flow (UL pose flow:4ms periodicity and 10ms PDB)</w:t>
        </w:r>
      </w:ins>
      <w:r w:rsidR="00894560">
        <w:rPr>
          <w:i/>
          <w:lang w:val="en-GB"/>
        </w:rPr>
        <w:t>.</w:t>
      </w:r>
      <w:commentRangeEnd w:id="49"/>
      <w:r>
        <w:rPr>
          <w:rStyle w:val="aff8"/>
          <w:lang w:eastAsia="zh-CN"/>
        </w:rPr>
        <w:commentReference w:id="49"/>
      </w:r>
    </w:p>
    <w:p w14:paraId="7568219A" w14:textId="71DE1A15" w:rsidR="000F3971" w:rsidRDefault="000F3971" w:rsidP="001E4036">
      <w:pPr>
        <w:rPr>
          <w:ins w:id="80" w:author="Feature lead" w:date="2023-08-22T01:39:00Z"/>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709B9701" w14:textId="22992EDE" w:rsidR="0019182C" w:rsidRPr="0011026C" w:rsidDel="0019182C" w:rsidRDefault="0019182C" w:rsidP="001E4036">
      <w:pPr>
        <w:rPr>
          <w:del w:id="81" w:author="Feature lead" w:date="2023-08-22T01:40:00Z"/>
          <w:i/>
          <w:lang w:val="en-GB" w:eastAsia="zh-CN"/>
        </w:rPr>
      </w:pPr>
    </w:p>
    <w:p w14:paraId="7CCE44EB" w14:textId="0645259F" w:rsidR="00334AD1" w:rsidRDefault="00334AD1" w:rsidP="001E4036">
      <w:pPr>
        <w:rPr>
          <w:lang w:val="en-GB"/>
        </w:rPr>
      </w:pPr>
    </w:p>
    <w:p w14:paraId="35FB92C1" w14:textId="4C2FA661" w:rsidR="00BD5F9D" w:rsidRDefault="00BD5F9D" w:rsidP="001E4036">
      <w:pPr>
        <w:rPr>
          <w:lang w:val="en-GB"/>
        </w:rPr>
      </w:pPr>
      <w:r>
        <w:rPr>
          <w:noProof/>
        </w:rPr>
        <w:drawing>
          <wp:inline distT="0" distB="0" distL="0" distR="0" wp14:anchorId="656727C1" wp14:editId="4E3AEA4C">
            <wp:extent cx="8618220" cy="2925445"/>
            <wp:effectExtent l="0" t="0" r="11430" b="8255"/>
            <wp:docPr id="67" name="图表 67">
              <a:extLst xmlns:a="http://schemas.openxmlformats.org/drawingml/2006/main">
                <a:ext uri="{FF2B5EF4-FFF2-40B4-BE49-F238E27FC236}">
                  <a16:creationId xmlns:a16="http://schemas.microsoft.com/office/drawing/2014/main" id="{B8288D86-4B2F-4F4E-B47F-C1CDBE3983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B6D37CD" w14:textId="51C09E80"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5</w:t>
      </w:r>
    </w:p>
    <w:p w14:paraId="5B0EA217" w14:textId="77777777" w:rsidR="001774CF" w:rsidRDefault="001774CF" w:rsidP="001E4036">
      <w:pPr>
        <w:rPr>
          <w:lang w:val="en-GB"/>
        </w:rPr>
      </w:pPr>
    </w:p>
    <w:p w14:paraId="302D1369" w14:textId="55402494" w:rsidR="00BD5F9D" w:rsidRDefault="00BD5F9D" w:rsidP="001E4036">
      <w:pPr>
        <w:rPr>
          <w:lang w:val="en-GB"/>
        </w:rPr>
      </w:pPr>
    </w:p>
    <w:p w14:paraId="421E1EA7" w14:textId="79DB53D7" w:rsidR="00DB722C" w:rsidRDefault="00DB722C" w:rsidP="001E4036">
      <w:pPr>
        <w:rPr>
          <w:lang w:val="en-GB"/>
        </w:rPr>
      </w:pPr>
      <w:r>
        <w:rPr>
          <w:noProof/>
        </w:rPr>
        <w:lastRenderedPageBreak/>
        <w:drawing>
          <wp:inline distT="0" distB="0" distL="0" distR="0" wp14:anchorId="6E2C51F8" wp14:editId="3544FED1">
            <wp:extent cx="8618220" cy="2828290"/>
            <wp:effectExtent l="0" t="0" r="0" b="0"/>
            <wp:docPr id="9" name="图表 9">
              <a:extLst xmlns:a="http://schemas.openxmlformats.org/drawingml/2006/main">
                <a:ext uri="{FF2B5EF4-FFF2-40B4-BE49-F238E27FC236}">
                  <a16:creationId xmlns:a16="http://schemas.microsoft.com/office/drawing/2014/main" id="{A047B0A6-5348-418B-88B1-BA2F09BB0C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58D6D8D" w14:textId="20958EC2" w:rsidR="001774CF" w:rsidRPr="001774CF" w:rsidRDefault="001774CF" w:rsidP="001774CF">
      <w:pPr>
        <w:jc w:val="center"/>
        <w:rPr>
          <w:b/>
          <w:bCs/>
          <w:lang w:val="en-GB" w:eastAsia="zh-CN"/>
        </w:rPr>
      </w:pPr>
      <w:r w:rsidRPr="001774CF">
        <w:rPr>
          <w:b/>
          <w:bCs/>
          <w:lang w:val="en-GB" w:eastAsia="zh-CN"/>
        </w:rPr>
        <w:t xml:space="preserve">Figure 8.1.2.1 - </w:t>
      </w:r>
      <w:r>
        <w:rPr>
          <w:b/>
          <w:bCs/>
          <w:lang w:val="en-GB" w:eastAsia="zh-CN"/>
        </w:rPr>
        <w:t>6</w:t>
      </w:r>
      <w:r w:rsidR="00BF417A">
        <w:rPr>
          <w:b/>
          <w:bCs/>
          <w:lang w:val="en-GB" w:eastAsia="zh-CN"/>
        </w:rPr>
        <w:t xml:space="preserve"> </w:t>
      </w:r>
    </w:p>
    <w:p w14:paraId="36C8BD57" w14:textId="77777777" w:rsidR="001E4036" w:rsidRDefault="001E4036" w:rsidP="001E4036">
      <w:pPr>
        <w:rPr>
          <w:i/>
          <w:lang w:val="en-GB" w:eastAsia="zh-CN"/>
        </w:rPr>
      </w:pPr>
      <w:r>
        <w:rPr>
          <w:rFonts w:hint="eastAsia"/>
          <w:i/>
          <w:lang w:val="en-GB" w:eastAsia="zh-CN"/>
        </w:rPr>
        <w:t>N</w:t>
      </w:r>
      <w:r>
        <w:rPr>
          <w:i/>
          <w:lang w:val="en-GB" w:eastAsia="zh-CN"/>
        </w:rPr>
        <w:t>ote: the results with the setting that number of deployed UE exceed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4E148746" w14:textId="243FBD38" w:rsidR="001E4036"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high load and low load are reported by companies, or the low load is for the case that Number of UE per cell is no more than half of the capacity upper bound and high load is for the others.</w:t>
      </w:r>
    </w:p>
    <w:p w14:paraId="7F1AAFA7" w14:textId="017B9E0E"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r w:rsidR="002862A6">
        <w:rPr>
          <w:i/>
          <w:lang w:val="en-GB"/>
        </w:rPr>
        <w:t xml:space="preserve"> gain</w:t>
      </w:r>
      <w:r>
        <w:rPr>
          <w:i/>
          <w:lang w:val="en-GB"/>
        </w:rPr>
        <w:t>.</w:t>
      </w:r>
    </w:p>
    <w:p w14:paraId="19BA71EE" w14:textId="77777777" w:rsidR="001E4036" w:rsidRPr="000F3971" w:rsidRDefault="001E4036" w:rsidP="001E4036">
      <w:pPr>
        <w:rPr>
          <w:i/>
          <w:lang w:val="en-GB" w:eastAsia="zh-CN"/>
        </w:rPr>
        <w:sectPr w:rsidR="001E4036" w:rsidRPr="000F3971" w:rsidSect="00964A3B">
          <w:footnotePr>
            <w:numRestart w:val="eachSect"/>
          </w:footnotePr>
          <w:pgSz w:w="15840" w:h="12240" w:orient="landscape"/>
          <w:pgMar w:top="1134" w:right="1134" w:bottom="1134" w:left="1134" w:header="680" w:footer="567" w:gutter="0"/>
          <w:cols w:space="720"/>
          <w:docGrid w:linePitch="272"/>
        </w:sectPr>
      </w:pPr>
    </w:p>
    <w:p w14:paraId="2C96F0F5" w14:textId="164FD3F6" w:rsidR="001E4036" w:rsidRDefault="001E4036" w:rsidP="001E4036">
      <w:pPr>
        <w:pStyle w:val="5"/>
        <w:rPr>
          <w:lang w:eastAsia="zh-CN"/>
        </w:rPr>
      </w:pPr>
      <w:bookmarkStart w:id="82" w:name="_Toc136522053"/>
      <w:r w:rsidRPr="0072045E">
        <w:rPr>
          <w:rFonts w:hint="eastAsia"/>
          <w:lang w:eastAsia="zh-CN"/>
        </w:rPr>
        <w:lastRenderedPageBreak/>
        <w:t>O</w:t>
      </w:r>
      <w:r w:rsidRPr="0072045E">
        <w:rPr>
          <w:lang w:eastAsia="zh-CN"/>
        </w:rPr>
        <w:t>bservations</w:t>
      </w:r>
      <w:bookmarkEnd w:id="82"/>
    </w:p>
    <w:p w14:paraId="0F8341F6" w14:textId="384F55F0" w:rsidR="0024122C" w:rsidRPr="009D0936" w:rsidRDefault="0024122C" w:rsidP="009D0936">
      <w:pPr>
        <w:rPr>
          <w:i/>
          <w:iCs/>
          <w:color w:val="808080" w:themeColor="background1" w:themeShade="80"/>
          <w:lang w:eastAsia="zh-CN"/>
        </w:rPr>
      </w:pPr>
      <w:r w:rsidRPr="009D0936">
        <w:rPr>
          <w:i/>
          <w:iCs/>
          <w:color w:val="808080" w:themeColor="background1" w:themeShade="80"/>
          <w:lang w:val="en-GB" w:eastAsia="zh-CN"/>
        </w:rPr>
        <w:t>&lt;Editor’s Note: the average value</w:t>
      </w:r>
      <w:r>
        <w:rPr>
          <w:i/>
          <w:iCs/>
          <w:color w:val="808080" w:themeColor="background1" w:themeShade="80"/>
          <w:lang w:val="en-GB" w:eastAsia="zh-CN"/>
        </w:rPr>
        <w:t xml:space="preserve">, </w:t>
      </w:r>
      <w:r w:rsidRPr="009D0936">
        <w:rPr>
          <w:i/>
          <w:iCs/>
          <w:color w:val="808080" w:themeColor="background1" w:themeShade="80"/>
          <w:lang w:val="en-GB" w:eastAsia="zh-CN"/>
        </w:rPr>
        <w:t>the</w:t>
      </w:r>
      <w:r>
        <w:rPr>
          <w:i/>
          <w:iCs/>
          <w:color w:val="808080" w:themeColor="background1" w:themeShade="80"/>
          <w:lang w:val="en-GB" w:eastAsia="zh-CN"/>
        </w:rPr>
        <w:t xml:space="preserve"> min and max value in the</w:t>
      </w:r>
      <w:r w:rsidRPr="009D0936">
        <w:rPr>
          <w:i/>
          <w:iCs/>
          <w:color w:val="808080" w:themeColor="background1" w:themeShade="80"/>
          <w:lang w:val="en-GB" w:eastAsia="zh-CN"/>
        </w:rPr>
        <w:t xml:space="preserve"> range</w:t>
      </w:r>
      <w:r>
        <w:rPr>
          <w:i/>
          <w:iCs/>
          <w:color w:val="808080" w:themeColor="background1" w:themeShade="80"/>
          <w:lang w:val="en-GB" w:eastAsia="zh-CN"/>
        </w:rPr>
        <w:t xml:space="preserve"> is </w:t>
      </w:r>
      <w:r w:rsidRPr="000B3C22">
        <w:rPr>
          <w:i/>
          <w:iCs/>
          <w:color w:val="808080" w:themeColor="background1" w:themeShade="80"/>
          <w:lang w:val="en-GB" w:eastAsia="zh-CN"/>
        </w:rPr>
        <w:t>calculated across all companies’ results</w:t>
      </w:r>
      <w:r w:rsidRPr="009D0936">
        <w:rPr>
          <w:i/>
          <w:iCs/>
          <w:color w:val="808080" w:themeColor="background1" w:themeShade="80"/>
          <w:lang w:val="en-GB" w:eastAsia="zh-CN"/>
        </w:rPr>
        <w:t>&gt;</w:t>
      </w:r>
    </w:p>
    <w:p w14:paraId="35A6AEDC" w14:textId="266946AB" w:rsidR="001E4036" w:rsidRDefault="001E4036" w:rsidP="001E4036">
      <w:pPr>
        <w:spacing w:after="0"/>
        <w:rPr>
          <w:lang w:val="en-GB" w:eastAsia="zh-CN"/>
        </w:rPr>
      </w:pPr>
      <w:r>
        <w:rPr>
          <w:rFonts w:hint="eastAsia"/>
          <w:lang w:val="en-GB" w:eastAsia="zh-CN"/>
        </w:rPr>
        <w:t>F</w:t>
      </w:r>
      <w:r>
        <w:rPr>
          <w:lang w:val="en-GB" w:eastAsia="zh-CN"/>
        </w:rPr>
        <w:t>or</w:t>
      </w:r>
      <w:r w:rsidRPr="00B51D73">
        <w:rPr>
          <w:b/>
          <w:lang w:val="en-GB" w:eastAsia="zh-CN"/>
        </w:rPr>
        <w:t xml:space="preserve"> DL only</w:t>
      </w:r>
      <w:r>
        <w:rPr>
          <w:lang w:val="en-GB" w:eastAsia="zh-CN"/>
        </w:rPr>
        <w:t xml:space="preserve"> XR traffic in </w:t>
      </w:r>
      <w:r w:rsidRPr="00B51D73">
        <w:rPr>
          <w:b/>
          <w:lang w:val="en-GB" w:eastAsia="zh-CN"/>
        </w:rPr>
        <w:t>low load</w:t>
      </w:r>
      <w:r>
        <w:rPr>
          <w:lang w:val="en-GB" w:eastAsia="zh-CN"/>
        </w:rPr>
        <w:t xml:space="preserve">, </w:t>
      </w:r>
      <w:r w:rsidR="001774CF">
        <w:rPr>
          <w:rFonts w:hint="eastAsia"/>
          <w:lang w:val="en-GB" w:eastAsia="zh-CN"/>
        </w:rPr>
        <w:t>comp</w:t>
      </w:r>
      <w:r w:rsidR="001774CF">
        <w:rPr>
          <w:lang w:val="en-GB" w:eastAsia="zh-CN"/>
        </w:rPr>
        <w:t xml:space="preserve">ared with </w:t>
      </w:r>
      <w:r w:rsidR="001774CF" w:rsidRPr="00B51D73">
        <w:rPr>
          <w:lang w:val="en-GB" w:eastAsia="zh-CN"/>
        </w:rPr>
        <w:t xml:space="preserve">legacy </w:t>
      </w:r>
      <w:r w:rsidR="001774CF">
        <w:rPr>
          <w:lang w:val="en-GB" w:eastAsia="zh-CN"/>
        </w:rPr>
        <w:t xml:space="preserve">schemes, </w:t>
      </w:r>
    </w:p>
    <w:p w14:paraId="2FC8D0CF" w14:textId="0A7B8261" w:rsidR="001774CF" w:rsidRPr="00CD4BDD" w:rsidRDefault="001774CF" w:rsidP="001774CF">
      <w:pPr>
        <w:pStyle w:val="affa"/>
        <w:numPr>
          <w:ilvl w:val="0"/>
          <w:numId w:val="28"/>
        </w:numPr>
        <w:rPr>
          <w:lang w:val="en-GB" w:eastAsia="zh-CN"/>
        </w:rPr>
      </w:pPr>
      <w:r>
        <w:rPr>
          <w:lang w:val="en-GB" w:eastAsia="zh-CN"/>
        </w:rPr>
        <w:t>For power saving gain, LP-WUS can provide</w:t>
      </w:r>
    </w:p>
    <w:p w14:paraId="494628B5" w14:textId="4FC92B58" w:rsidR="001E4036" w:rsidRDefault="001E4036" w:rsidP="00EB32B3">
      <w:pPr>
        <w:pStyle w:val="affa"/>
        <w:numPr>
          <w:ilvl w:val="1"/>
          <w:numId w:val="29"/>
        </w:numPr>
        <w:rPr>
          <w:lang w:val="en-GB" w:eastAsia="zh-CN"/>
        </w:rPr>
      </w:pPr>
      <w:r w:rsidRPr="0072045E">
        <w:rPr>
          <w:lang w:val="en-GB" w:eastAsia="zh-CN"/>
        </w:rPr>
        <w:t>power saving gain (</w:t>
      </w:r>
      <w:r w:rsidR="005D24C2">
        <w:rPr>
          <w:lang w:val="en-GB" w:eastAsia="zh-CN"/>
        </w:rPr>
        <w:t>average: 11.2%, range:</w:t>
      </w:r>
      <w:r w:rsidR="001165B0">
        <w:rPr>
          <w:lang w:val="en-GB" w:eastAsia="zh-CN"/>
        </w:rPr>
        <w:t>2</w:t>
      </w:r>
      <w:r>
        <w:rPr>
          <w:lang w:val="en-GB" w:eastAsia="zh-CN"/>
        </w:rPr>
        <w:t>%~2</w:t>
      </w:r>
      <w:r w:rsidR="007B7183">
        <w:rPr>
          <w:lang w:val="en-GB" w:eastAsia="zh-CN"/>
        </w:rPr>
        <w:t>3</w:t>
      </w:r>
      <w:r w:rsidRPr="0072045E">
        <w:rPr>
          <w:lang w:val="en-GB" w:eastAsia="zh-CN"/>
        </w:rPr>
        <w:t>%)</w:t>
      </w:r>
      <w:r w:rsidR="007B7183">
        <w:rPr>
          <w:lang w:val="en-GB" w:eastAsia="zh-CN"/>
        </w:rPr>
        <w:t>,</w:t>
      </w:r>
      <w:r w:rsidR="007B7183" w:rsidRPr="007B7183">
        <w:rPr>
          <w:lang w:val="en-GB" w:eastAsia="zh-CN"/>
        </w:rPr>
        <w:t xml:space="preserve"> </w:t>
      </w:r>
      <w:r w:rsidR="007B7183">
        <w:rPr>
          <w:lang w:val="en-GB" w:eastAsia="zh-CN"/>
        </w:rPr>
        <w:t xml:space="preserve">assuming MR enters </w:t>
      </w:r>
      <w:r w:rsidR="007B7183" w:rsidRPr="007B7183">
        <w:rPr>
          <w:b/>
          <w:lang w:val="en-GB" w:eastAsia="zh-CN"/>
        </w:rPr>
        <w:t>micro</w:t>
      </w:r>
      <w:r w:rsidR="007B7183">
        <w:rPr>
          <w:lang w:val="en-GB" w:eastAsia="zh-CN"/>
        </w:rPr>
        <w:t xml:space="preserve"> sleep during LP-WUS monitoring</w:t>
      </w:r>
      <w:r>
        <w:rPr>
          <w:lang w:val="en-GB" w:eastAsia="zh-CN"/>
        </w:rPr>
        <w:t>.</w:t>
      </w:r>
    </w:p>
    <w:p w14:paraId="72BAA428" w14:textId="3584D935" w:rsidR="007B7183" w:rsidRPr="007B7183" w:rsidRDefault="007B7183" w:rsidP="00EB32B3">
      <w:pPr>
        <w:pStyle w:val="affa"/>
        <w:numPr>
          <w:ilvl w:val="1"/>
          <w:numId w:val="29"/>
        </w:numPr>
        <w:rPr>
          <w:lang w:val="en-GB" w:eastAsia="zh-CN"/>
        </w:rPr>
      </w:pPr>
      <w:r w:rsidRPr="0072045E">
        <w:rPr>
          <w:lang w:val="en-GB" w:eastAsia="zh-CN"/>
        </w:rPr>
        <w:t>power saving gain (</w:t>
      </w:r>
      <w:r w:rsidR="002A4AE6">
        <w:rPr>
          <w:lang w:val="en-GB" w:eastAsia="zh-CN"/>
        </w:rPr>
        <w:t xml:space="preserve">average: </w:t>
      </w:r>
      <w:r w:rsidR="005D24C2">
        <w:rPr>
          <w:lang w:val="en-GB" w:eastAsia="zh-CN"/>
        </w:rPr>
        <w:t>20%, range:</w:t>
      </w:r>
      <w:r w:rsidR="001F3BD6">
        <w:rPr>
          <w:lang w:val="en-GB" w:eastAsia="zh-CN"/>
        </w:rPr>
        <w:t>14</w:t>
      </w:r>
      <w:r>
        <w:rPr>
          <w:lang w:val="en-GB" w:eastAsia="zh-CN"/>
        </w:rPr>
        <w:t>%~26</w:t>
      </w:r>
      <w:r w:rsidRPr="0072045E">
        <w:rPr>
          <w:lang w:val="en-GB" w:eastAsia="zh-CN"/>
        </w:rPr>
        <w:t>%)</w:t>
      </w:r>
      <w:r>
        <w:rPr>
          <w:lang w:val="en-GB" w:eastAsia="zh-CN"/>
        </w:rPr>
        <w:t>,</w:t>
      </w:r>
      <w:r w:rsidRPr="007B7183">
        <w:rPr>
          <w:lang w:val="en-GB" w:eastAsia="zh-CN"/>
        </w:rPr>
        <w:t xml:space="preserve"> </w:t>
      </w:r>
      <w:r>
        <w:rPr>
          <w:lang w:val="en-GB" w:eastAsia="zh-CN"/>
        </w:rPr>
        <w:t xml:space="preserve">assuming MR enters </w:t>
      </w:r>
      <w:r w:rsidR="001F3BD6">
        <w:rPr>
          <w:b/>
          <w:lang w:val="en-GB" w:eastAsia="zh-CN"/>
        </w:rPr>
        <w:t>light</w:t>
      </w:r>
      <w:r>
        <w:rPr>
          <w:lang w:val="en-GB" w:eastAsia="zh-CN"/>
        </w:rPr>
        <w:t xml:space="preserve"> sleep during LP-WUS monitoring</w:t>
      </w:r>
      <w:r w:rsidR="00773E9F">
        <w:rPr>
          <w:lang w:val="en-GB" w:eastAsia="zh-CN"/>
        </w:rPr>
        <w:t xml:space="preserve"> </w:t>
      </w:r>
      <w:r w:rsidR="00DB747E">
        <w:rPr>
          <w:lang w:val="en-GB" w:eastAsia="zh-CN"/>
        </w:rPr>
        <w:t>(one company reported)</w:t>
      </w:r>
      <w:r>
        <w:rPr>
          <w:lang w:val="en-GB" w:eastAsia="zh-CN"/>
        </w:rPr>
        <w:t>.</w:t>
      </w:r>
    </w:p>
    <w:p w14:paraId="23948F28" w14:textId="12989CE7" w:rsidR="001E4036" w:rsidRDefault="005170AD" w:rsidP="00EB32B3">
      <w:pPr>
        <w:pStyle w:val="affa"/>
        <w:numPr>
          <w:ilvl w:val="1"/>
          <w:numId w:val="29"/>
        </w:numPr>
        <w:rPr>
          <w:lang w:val="en-GB" w:eastAsia="zh-CN"/>
        </w:rPr>
      </w:pPr>
      <w:r>
        <w:rPr>
          <w:rFonts w:eastAsiaTheme="minorEastAsia"/>
          <w:lang w:val="en-GB" w:eastAsia="zh-CN"/>
        </w:rPr>
        <w:t>the legacy schemes evaluated by companies included</w:t>
      </w:r>
      <w:r w:rsidR="001E4036">
        <w:rPr>
          <w:rFonts w:eastAsiaTheme="minorEastAsia"/>
          <w:lang w:val="en-GB" w:eastAsia="zh-CN"/>
        </w:rPr>
        <w:t xml:space="preserve"> R17 PDCCH skipping, SSSG switching, R18 enhanced DRX, R15 short CDRX.</w:t>
      </w:r>
    </w:p>
    <w:p w14:paraId="1544BE7C" w14:textId="51D0D883" w:rsidR="001E4036" w:rsidRDefault="00A20170" w:rsidP="00A20170">
      <w:pPr>
        <w:pStyle w:val="affa"/>
        <w:numPr>
          <w:ilvl w:val="0"/>
          <w:numId w:val="28"/>
        </w:numPr>
        <w:rPr>
          <w:lang w:val="en-GB" w:eastAsia="zh-CN"/>
        </w:rPr>
      </w:pPr>
      <w:r>
        <w:rPr>
          <w:lang w:val="en-GB" w:eastAsia="zh-CN"/>
        </w:rPr>
        <w:t>For satisfied UE rate, LP-WUS can provide</w:t>
      </w:r>
    </w:p>
    <w:p w14:paraId="3E6FBDD0" w14:textId="4985AA7A" w:rsidR="001774CF" w:rsidRDefault="001774CF" w:rsidP="001774CF">
      <w:pPr>
        <w:pStyle w:val="affa"/>
        <w:numPr>
          <w:ilvl w:val="1"/>
          <w:numId w:val="29"/>
        </w:numPr>
        <w:rPr>
          <w:lang w:val="en-GB" w:eastAsia="zh-CN"/>
        </w:rPr>
      </w:pPr>
      <w:r>
        <w:rPr>
          <w:lang w:val="en-GB" w:eastAsia="zh-CN"/>
        </w:rPr>
        <w:t>the relative</w:t>
      </w:r>
      <w:r w:rsidRPr="006509A6">
        <w:rPr>
          <w:lang w:val="en-GB" w:eastAsia="zh-CN"/>
        </w:rPr>
        <w:t xml:space="preserve"> </w:t>
      </w:r>
      <w:del w:id="83" w:author="Feature lead" w:date="2023-08-22T10:27:00Z">
        <w:r w:rsidDel="000F17E6">
          <w:rPr>
            <w:lang w:val="en-GB" w:eastAsia="zh-CN"/>
          </w:rPr>
          <w:delText xml:space="preserve">increase </w:delText>
        </w:r>
      </w:del>
      <w:ins w:id="84" w:author="Feature lead" w:date="2023-08-22T10:27:00Z">
        <w:r w:rsidR="000F17E6">
          <w:rPr>
            <w:lang w:val="en-GB" w:eastAsia="zh-CN"/>
          </w:rPr>
          <w:t>impact</w:t>
        </w:r>
        <w:r w:rsidR="000F17E6">
          <w:rPr>
            <w:lang w:val="en-GB" w:eastAsia="zh-CN"/>
          </w:rPr>
          <w:t xml:space="preserve"> </w:t>
        </w:r>
      </w:ins>
      <w:r>
        <w:rPr>
          <w:lang w:val="en-GB" w:eastAsia="zh-CN"/>
        </w:rPr>
        <w:t xml:space="preserve">of satisfied UE rate </w:t>
      </w:r>
      <w:r w:rsidRPr="0072045E">
        <w:rPr>
          <w:lang w:val="en-GB" w:eastAsia="zh-CN"/>
        </w:rPr>
        <w:t>(</w:t>
      </w:r>
      <w:r>
        <w:rPr>
          <w:lang w:val="en-GB" w:eastAsia="zh-CN"/>
        </w:rPr>
        <w:t>average: +</w:t>
      </w:r>
      <w:r w:rsidR="00C6326D">
        <w:rPr>
          <w:lang w:val="en-GB" w:eastAsia="zh-CN"/>
        </w:rPr>
        <w:t>0.3</w:t>
      </w:r>
      <w:r>
        <w:rPr>
          <w:lang w:val="en-GB" w:eastAsia="zh-CN"/>
        </w:rPr>
        <w:t>%, range: -1%~+2</w:t>
      </w:r>
      <w:r w:rsidRPr="0072045E">
        <w:rPr>
          <w:lang w:val="en-GB" w:eastAsia="zh-CN"/>
        </w:rPr>
        <w:t>%)</w:t>
      </w:r>
      <w:r>
        <w:rPr>
          <w:lang w:val="en-GB" w:eastAsia="zh-CN"/>
        </w:rPr>
        <w:t>,</w:t>
      </w:r>
      <w:r w:rsidRPr="007B7183">
        <w:rPr>
          <w:lang w:val="en-GB" w:eastAsia="zh-CN"/>
        </w:rPr>
        <w:t xml:space="preserve"> </w:t>
      </w:r>
      <w:r>
        <w:rPr>
          <w:lang w:val="en-GB" w:eastAsia="zh-CN"/>
        </w:rPr>
        <w:t xml:space="preserve">assuming MR enters </w:t>
      </w:r>
      <w:r w:rsidRPr="007B7183">
        <w:rPr>
          <w:b/>
          <w:lang w:val="en-GB" w:eastAsia="zh-CN"/>
        </w:rPr>
        <w:t>micro</w:t>
      </w:r>
      <w:r>
        <w:rPr>
          <w:lang w:val="en-GB" w:eastAsia="zh-CN"/>
        </w:rPr>
        <w:t xml:space="preserve"> sleep during LP-WUS monitoring.</w:t>
      </w:r>
    </w:p>
    <w:p w14:paraId="5FD1A51C" w14:textId="28456B12" w:rsidR="001774CF" w:rsidRPr="007B7183" w:rsidRDefault="001774CF" w:rsidP="001774CF">
      <w:pPr>
        <w:pStyle w:val="affa"/>
        <w:numPr>
          <w:ilvl w:val="1"/>
          <w:numId w:val="29"/>
        </w:numPr>
        <w:rPr>
          <w:lang w:val="en-GB" w:eastAsia="zh-CN"/>
        </w:rPr>
      </w:pPr>
      <w:r>
        <w:rPr>
          <w:lang w:val="en-GB" w:eastAsia="zh-CN"/>
        </w:rPr>
        <w:t>the</w:t>
      </w:r>
      <w:r w:rsidRPr="001F3BD6">
        <w:rPr>
          <w:lang w:val="en-GB" w:eastAsia="zh-CN"/>
        </w:rPr>
        <w:t xml:space="preserve"> </w:t>
      </w:r>
      <w:r>
        <w:rPr>
          <w:lang w:val="en-GB" w:eastAsia="zh-CN"/>
        </w:rPr>
        <w:t xml:space="preserve">relative </w:t>
      </w:r>
      <w:del w:id="85" w:author="Feature lead" w:date="2023-08-22T10:27:00Z">
        <w:r w:rsidDel="000F17E6">
          <w:rPr>
            <w:lang w:val="en-GB" w:eastAsia="zh-CN"/>
          </w:rPr>
          <w:delText xml:space="preserve">increase </w:delText>
        </w:r>
      </w:del>
      <w:ins w:id="86" w:author="Feature lead" w:date="2023-08-22T10:27:00Z">
        <w:r w:rsidR="000F17E6">
          <w:rPr>
            <w:lang w:val="en-GB" w:eastAsia="zh-CN"/>
          </w:rPr>
          <w:t>impact</w:t>
        </w:r>
        <w:r w:rsidR="000F17E6">
          <w:rPr>
            <w:lang w:val="en-GB" w:eastAsia="zh-CN"/>
          </w:rPr>
          <w:t xml:space="preserve"> </w:t>
        </w:r>
      </w:ins>
      <w:r>
        <w:rPr>
          <w:lang w:val="en-GB" w:eastAsia="zh-CN"/>
        </w:rPr>
        <w:t>of satisfied UE rate</w:t>
      </w:r>
      <w:r w:rsidRPr="0072045E">
        <w:rPr>
          <w:lang w:val="en-GB" w:eastAsia="zh-CN"/>
        </w:rPr>
        <w:t xml:space="preserve"> </w:t>
      </w:r>
      <w:r>
        <w:rPr>
          <w:lang w:val="en-GB" w:eastAsia="zh-CN"/>
        </w:rPr>
        <w:t>-1%,</w:t>
      </w:r>
      <w:r w:rsidRPr="007B7183">
        <w:rPr>
          <w:lang w:val="en-GB" w:eastAsia="zh-CN"/>
        </w:rPr>
        <w:t xml:space="preserve"> </w:t>
      </w:r>
      <w:r>
        <w:rPr>
          <w:lang w:val="en-GB" w:eastAsia="zh-CN"/>
        </w:rPr>
        <w:t xml:space="preserve">assuming MR enters </w:t>
      </w:r>
      <w:r>
        <w:rPr>
          <w:b/>
          <w:lang w:val="en-GB" w:eastAsia="zh-CN"/>
        </w:rPr>
        <w:t>light</w:t>
      </w:r>
      <w:r>
        <w:rPr>
          <w:lang w:val="en-GB" w:eastAsia="zh-CN"/>
        </w:rPr>
        <w:t xml:space="preserve"> sleep during LP-WUS monitoring</w:t>
      </w:r>
      <w:r w:rsidR="0006137A">
        <w:rPr>
          <w:lang w:val="en-GB" w:eastAsia="zh-CN"/>
        </w:rPr>
        <w:t xml:space="preserve"> (one company reported)</w:t>
      </w:r>
      <w:r>
        <w:rPr>
          <w:lang w:val="en-GB" w:eastAsia="zh-CN"/>
        </w:rPr>
        <w:t>.</w:t>
      </w:r>
    </w:p>
    <w:p w14:paraId="08B80721" w14:textId="058EC990" w:rsidR="001774CF" w:rsidRDefault="001774CF" w:rsidP="001774CF">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60559412" w14:textId="77777777" w:rsidR="001774CF" w:rsidRPr="001774CF" w:rsidRDefault="001774CF" w:rsidP="001E4036">
      <w:pPr>
        <w:rPr>
          <w:lang w:val="en-GB" w:eastAsia="zh-CN"/>
        </w:rPr>
      </w:pPr>
    </w:p>
    <w:p w14:paraId="094C636E" w14:textId="3348E9EC" w:rsidR="001E4036"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only</w:t>
      </w:r>
      <w:r>
        <w:rPr>
          <w:lang w:val="en-GB" w:eastAsia="zh-CN"/>
        </w:rPr>
        <w:t xml:space="preserve"> XR traffic in </w:t>
      </w:r>
      <w:r>
        <w:rPr>
          <w:b/>
          <w:lang w:val="en-GB" w:eastAsia="zh-CN"/>
        </w:rPr>
        <w:t>high</w:t>
      </w:r>
      <w:r w:rsidRPr="00DC3962">
        <w:rPr>
          <w:b/>
          <w:lang w:val="en-GB" w:eastAsia="zh-CN"/>
        </w:rPr>
        <w:t xml:space="preserve"> load</w:t>
      </w:r>
      <w:r w:rsidR="00A20170">
        <w:rPr>
          <w:lang w:val="en-GB" w:eastAsia="zh-CN"/>
        </w:rPr>
        <w:t xml:space="preserve">, </w:t>
      </w:r>
      <w:r w:rsidR="00A20170">
        <w:rPr>
          <w:rFonts w:hint="eastAsia"/>
          <w:lang w:val="en-GB" w:eastAsia="zh-CN"/>
        </w:rPr>
        <w:t>comp</w:t>
      </w:r>
      <w:r w:rsidR="00A20170">
        <w:rPr>
          <w:lang w:val="en-GB" w:eastAsia="zh-CN"/>
        </w:rPr>
        <w:t xml:space="preserve">ared with </w:t>
      </w:r>
      <w:r w:rsidR="00A20170" w:rsidRPr="00B51D73">
        <w:rPr>
          <w:lang w:val="en-GB" w:eastAsia="zh-CN"/>
        </w:rPr>
        <w:t xml:space="preserve">legacy </w:t>
      </w:r>
      <w:r w:rsidR="00A20170">
        <w:rPr>
          <w:lang w:val="en-GB" w:eastAsia="zh-CN"/>
        </w:rPr>
        <w:t xml:space="preserve">schemes, </w:t>
      </w:r>
      <w:r>
        <w:rPr>
          <w:lang w:val="en-GB" w:eastAsia="zh-CN"/>
        </w:rPr>
        <w:t xml:space="preserve"> </w:t>
      </w:r>
    </w:p>
    <w:p w14:paraId="07626707" w14:textId="77777777" w:rsidR="006A6957" w:rsidRPr="00CD4BDD" w:rsidRDefault="006A6957" w:rsidP="006A6957">
      <w:pPr>
        <w:pStyle w:val="affa"/>
        <w:numPr>
          <w:ilvl w:val="0"/>
          <w:numId w:val="29"/>
        </w:numPr>
        <w:rPr>
          <w:lang w:val="en-GB" w:eastAsia="zh-CN"/>
        </w:rPr>
      </w:pPr>
      <w:r>
        <w:rPr>
          <w:lang w:val="en-GB" w:eastAsia="zh-CN"/>
        </w:rPr>
        <w:t>For power saving gain, LP-WUS can provide</w:t>
      </w:r>
    </w:p>
    <w:p w14:paraId="5B6E8994" w14:textId="38001BC0" w:rsidR="001E4036" w:rsidRDefault="001E4036" w:rsidP="00EB32B3">
      <w:pPr>
        <w:pStyle w:val="affa"/>
        <w:numPr>
          <w:ilvl w:val="1"/>
          <w:numId w:val="29"/>
        </w:numPr>
        <w:rPr>
          <w:lang w:val="en-GB" w:eastAsia="zh-CN"/>
        </w:rPr>
      </w:pPr>
      <w:r w:rsidRPr="0072045E">
        <w:rPr>
          <w:lang w:val="en-GB" w:eastAsia="zh-CN"/>
        </w:rPr>
        <w:t>power saving gain (</w:t>
      </w:r>
      <w:r w:rsidR="00282A40">
        <w:rPr>
          <w:lang w:val="en-GB" w:eastAsia="zh-CN"/>
        </w:rPr>
        <w:t xml:space="preserve">average: </w:t>
      </w:r>
      <w:r w:rsidR="003F51A3">
        <w:rPr>
          <w:lang w:val="en-GB" w:eastAsia="zh-CN"/>
        </w:rPr>
        <w:t>11.6%</w:t>
      </w:r>
      <w:r w:rsidR="00282A40">
        <w:rPr>
          <w:lang w:val="en-GB" w:eastAsia="zh-CN"/>
        </w:rPr>
        <w:t xml:space="preserve">, range: </w:t>
      </w:r>
      <w:r w:rsidR="003F51A3">
        <w:rPr>
          <w:lang w:val="en-GB" w:eastAsia="zh-CN"/>
        </w:rPr>
        <w:t>2</w:t>
      </w:r>
      <w:r>
        <w:rPr>
          <w:lang w:val="en-GB" w:eastAsia="zh-CN"/>
        </w:rPr>
        <w:t>%~</w:t>
      </w:r>
      <w:r w:rsidR="002B0C9C">
        <w:rPr>
          <w:lang w:val="en-GB" w:eastAsia="zh-CN"/>
        </w:rPr>
        <w:t>19</w:t>
      </w:r>
      <w:r w:rsidRPr="0072045E">
        <w:rPr>
          <w:lang w:val="en-GB" w:eastAsia="zh-CN"/>
        </w:rPr>
        <w:t>%)</w:t>
      </w:r>
      <w:r w:rsidR="002B0C9C">
        <w:rPr>
          <w:lang w:val="en-GB" w:eastAsia="zh-CN"/>
        </w:rPr>
        <w:t>,</w:t>
      </w:r>
      <w:r w:rsidR="002B0C9C" w:rsidRPr="007B7183">
        <w:rPr>
          <w:lang w:val="en-GB" w:eastAsia="zh-CN"/>
        </w:rPr>
        <w:t xml:space="preserve"> </w:t>
      </w:r>
      <w:r w:rsidR="002B0C9C">
        <w:rPr>
          <w:lang w:val="en-GB" w:eastAsia="zh-CN"/>
        </w:rPr>
        <w:t xml:space="preserve">assuming MR enters </w:t>
      </w:r>
      <w:r w:rsidR="002B0C9C" w:rsidRPr="007B7183">
        <w:rPr>
          <w:b/>
          <w:lang w:val="en-GB" w:eastAsia="zh-CN"/>
        </w:rPr>
        <w:t>micro</w:t>
      </w:r>
      <w:r w:rsidR="002B0C9C">
        <w:rPr>
          <w:lang w:val="en-GB" w:eastAsia="zh-CN"/>
        </w:rPr>
        <w:t xml:space="preserve"> sleep during LP-WUS monitoring</w:t>
      </w:r>
      <w:r>
        <w:rPr>
          <w:lang w:val="en-GB" w:eastAsia="zh-CN"/>
        </w:rPr>
        <w:t>.</w:t>
      </w:r>
    </w:p>
    <w:p w14:paraId="6B17518F" w14:textId="51D74811" w:rsidR="002B0C9C" w:rsidRDefault="002B0C9C" w:rsidP="00EB32B3">
      <w:pPr>
        <w:pStyle w:val="affa"/>
        <w:numPr>
          <w:ilvl w:val="1"/>
          <w:numId w:val="29"/>
        </w:numPr>
        <w:rPr>
          <w:lang w:val="en-GB" w:eastAsia="zh-CN"/>
        </w:rPr>
      </w:pPr>
      <w:r w:rsidRPr="0072045E">
        <w:rPr>
          <w:lang w:val="en-GB" w:eastAsia="zh-CN"/>
        </w:rPr>
        <w:t>power saving gain (</w:t>
      </w:r>
      <w:r w:rsidR="003F51A3">
        <w:rPr>
          <w:lang w:val="en-GB" w:eastAsia="zh-CN"/>
        </w:rPr>
        <w:t xml:space="preserve">average: 18%, range: </w:t>
      </w:r>
      <w:r>
        <w:rPr>
          <w:lang w:val="en-GB" w:eastAsia="zh-CN"/>
        </w:rPr>
        <w:t>12%~24</w:t>
      </w:r>
      <w:r w:rsidRPr="0072045E">
        <w:rPr>
          <w:lang w:val="en-GB" w:eastAsia="zh-CN"/>
        </w:rPr>
        <w:t>%)</w:t>
      </w:r>
      <w:r>
        <w:rPr>
          <w:lang w:val="en-GB" w:eastAsia="zh-CN"/>
        </w:rPr>
        <w:t>,</w:t>
      </w:r>
      <w:r w:rsidRPr="007B7183">
        <w:rPr>
          <w:lang w:val="en-GB" w:eastAsia="zh-CN"/>
        </w:rPr>
        <w:t xml:space="preserve"> </w:t>
      </w:r>
      <w:r>
        <w:rPr>
          <w:lang w:val="en-GB" w:eastAsia="zh-CN"/>
        </w:rPr>
        <w:t xml:space="preserve">assuming MR enters </w:t>
      </w:r>
      <w:r>
        <w:rPr>
          <w:b/>
          <w:lang w:val="en-GB" w:eastAsia="zh-CN"/>
        </w:rPr>
        <w:t>light</w:t>
      </w:r>
      <w:r>
        <w:rPr>
          <w:lang w:val="en-GB" w:eastAsia="zh-CN"/>
        </w:rPr>
        <w:t xml:space="preserve"> sleep during LP-WUS monitoring</w:t>
      </w:r>
      <w:r w:rsidR="00DB747E">
        <w:rPr>
          <w:lang w:val="en-GB" w:eastAsia="zh-CN"/>
        </w:rPr>
        <w:t xml:space="preserve"> (one company reported)</w:t>
      </w:r>
      <w:r>
        <w:rPr>
          <w:lang w:val="en-GB" w:eastAsia="zh-CN"/>
        </w:rPr>
        <w:t>.</w:t>
      </w:r>
    </w:p>
    <w:p w14:paraId="3AA0DCCA" w14:textId="772A6C91" w:rsidR="001E4036" w:rsidRPr="00B51D73" w:rsidRDefault="005170AD" w:rsidP="00EB32B3">
      <w:pPr>
        <w:pStyle w:val="affa"/>
        <w:numPr>
          <w:ilvl w:val="1"/>
          <w:numId w:val="29"/>
        </w:numPr>
        <w:rPr>
          <w:lang w:val="en-GB" w:eastAsia="zh-CN"/>
        </w:rPr>
      </w:pPr>
      <w:r>
        <w:rPr>
          <w:rFonts w:eastAsiaTheme="minorEastAsia"/>
          <w:lang w:val="en-GB" w:eastAsia="zh-CN"/>
        </w:rPr>
        <w:t xml:space="preserve">the legacy schemes evaluated by companies included </w:t>
      </w:r>
      <w:r w:rsidR="001E4036">
        <w:rPr>
          <w:rFonts w:eastAsiaTheme="minorEastAsia"/>
          <w:lang w:val="en-GB" w:eastAsia="zh-CN"/>
        </w:rPr>
        <w:t>R17 PDCCH skipping, SSSG switching, R18 enhanced DRX, R15 short CDRX.</w:t>
      </w:r>
    </w:p>
    <w:p w14:paraId="7C81CD81" w14:textId="77777777" w:rsidR="006A6957" w:rsidRDefault="006A6957" w:rsidP="006A6957">
      <w:pPr>
        <w:pStyle w:val="affa"/>
        <w:numPr>
          <w:ilvl w:val="0"/>
          <w:numId w:val="29"/>
        </w:numPr>
        <w:rPr>
          <w:lang w:val="en-GB" w:eastAsia="zh-CN"/>
        </w:rPr>
      </w:pPr>
      <w:r>
        <w:rPr>
          <w:lang w:val="en-GB" w:eastAsia="zh-CN"/>
        </w:rPr>
        <w:t>For satisfied UE rate, LP-WUS can provide</w:t>
      </w:r>
    </w:p>
    <w:p w14:paraId="5053AF4D" w14:textId="5E3CE191" w:rsidR="00DC4490" w:rsidRDefault="000815C5" w:rsidP="00EB32B3">
      <w:pPr>
        <w:pStyle w:val="affa"/>
        <w:numPr>
          <w:ilvl w:val="1"/>
          <w:numId w:val="29"/>
        </w:numPr>
        <w:rPr>
          <w:lang w:val="en-GB" w:eastAsia="zh-CN"/>
        </w:rPr>
      </w:pPr>
      <w:r>
        <w:rPr>
          <w:lang w:val="en-GB" w:eastAsia="zh-CN"/>
        </w:rPr>
        <w:t>the relative</w:t>
      </w:r>
      <w:r w:rsidRPr="006509A6">
        <w:rPr>
          <w:lang w:val="en-GB" w:eastAsia="zh-CN"/>
        </w:rPr>
        <w:t xml:space="preserve"> </w:t>
      </w:r>
      <w:del w:id="87" w:author="Feature lead" w:date="2023-08-22T10:28:00Z">
        <w:r w:rsidR="00EA4D77" w:rsidDel="000F17E6">
          <w:rPr>
            <w:lang w:val="en-GB" w:eastAsia="zh-CN"/>
          </w:rPr>
          <w:delText xml:space="preserve">increase </w:delText>
        </w:r>
      </w:del>
      <w:ins w:id="88" w:author="Feature lead" w:date="2023-08-22T10:28:00Z">
        <w:r w:rsidR="000F17E6">
          <w:rPr>
            <w:lang w:val="en-GB" w:eastAsia="zh-CN"/>
          </w:rPr>
          <w:t>impact</w:t>
        </w:r>
        <w:r w:rsidR="000F17E6">
          <w:rPr>
            <w:lang w:val="en-GB" w:eastAsia="zh-CN"/>
          </w:rPr>
          <w:t xml:space="preserve"> </w:t>
        </w:r>
      </w:ins>
      <w:r w:rsidR="00EA4D77">
        <w:rPr>
          <w:lang w:val="en-GB" w:eastAsia="zh-CN"/>
        </w:rPr>
        <w:t>of</w:t>
      </w:r>
      <w:r>
        <w:rPr>
          <w:lang w:val="en-GB" w:eastAsia="zh-CN"/>
        </w:rPr>
        <w:t xml:space="preserve"> satisfied UE rate</w:t>
      </w:r>
      <w:r w:rsidRPr="0072045E">
        <w:rPr>
          <w:lang w:val="en-GB" w:eastAsia="zh-CN"/>
        </w:rPr>
        <w:t xml:space="preserve"> </w:t>
      </w:r>
      <w:r w:rsidR="00DC4490" w:rsidRPr="0072045E">
        <w:rPr>
          <w:lang w:val="en-GB" w:eastAsia="zh-CN"/>
        </w:rPr>
        <w:t>(</w:t>
      </w:r>
      <w:r>
        <w:rPr>
          <w:lang w:val="en-GB" w:eastAsia="zh-CN"/>
        </w:rPr>
        <w:t xml:space="preserve">average: </w:t>
      </w:r>
      <w:r w:rsidR="00725426">
        <w:rPr>
          <w:lang w:val="en-GB" w:eastAsia="zh-CN"/>
        </w:rPr>
        <w:t>+0.96</w:t>
      </w:r>
      <w:r>
        <w:rPr>
          <w:lang w:val="en-GB" w:eastAsia="zh-CN"/>
        </w:rPr>
        <w:t xml:space="preserve">%, range: </w:t>
      </w:r>
      <w:r w:rsidR="00DC4490">
        <w:rPr>
          <w:lang w:val="en-GB" w:eastAsia="zh-CN"/>
        </w:rPr>
        <w:t>-3</w:t>
      </w:r>
      <w:r>
        <w:rPr>
          <w:lang w:val="en-GB" w:eastAsia="zh-CN"/>
        </w:rPr>
        <w:t>.</w:t>
      </w:r>
      <w:r w:rsidR="00A67EA0">
        <w:rPr>
          <w:lang w:val="en-GB" w:eastAsia="zh-CN"/>
        </w:rPr>
        <w:t>8</w:t>
      </w:r>
      <w:r w:rsidR="00DC4490">
        <w:rPr>
          <w:lang w:val="en-GB" w:eastAsia="zh-CN"/>
        </w:rPr>
        <w:t>%~+</w:t>
      </w:r>
      <w:r>
        <w:rPr>
          <w:lang w:val="en-GB" w:eastAsia="zh-CN"/>
        </w:rPr>
        <w:t>5</w:t>
      </w:r>
      <w:r w:rsidR="00DC4490">
        <w:rPr>
          <w:lang w:val="en-GB" w:eastAsia="zh-CN"/>
        </w:rPr>
        <w:t>%</w:t>
      </w:r>
      <w:r w:rsidR="00DC4490" w:rsidRPr="0072045E">
        <w:rPr>
          <w:lang w:val="en-GB" w:eastAsia="zh-CN"/>
        </w:rPr>
        <w:t>)</w:t>
      </w:r>
      <w:r w:rsidR="00DC4490">
        <w:rPr>
          <w:lang w:val="en-GB" w:eastAsia="zh-CN"/>
        </w:rPr>
        <w:t>,</w:t>
      </w:r>
      <w:r w:rsidR="00DC4490" w:rsidRPr="007B7183">
        <w:rPr>
          <w:lang w:val="en-GB" w:eastAsia="zh-CN"/>
        </w:rPr>
        <w:t xml:space="preserve"> </w:t>
      </w:r>
      <w:r w:rsidR="00DC4490">
        <w:rPr>
          <w:lang w:val="en-GB" w:eastAsia="zh-CN"/>
        </w:rPr>
        <w:t xml:space="preserve">assuming MR enters </w:t>
      </w:r>
      <w:r w:rsidR="00DC4490" w:rsidRPr="007B7183">
        <w:rPr>
          <w:b/>
          <w:lang w:val="en-GB" w:eastAsia="zh-CN"/>
        </w:rPr>
        <w:t>micro</w:t>
      </w:r>
      <w:r w:rsidR="00DC4490">
        <w:rPr>
          <w:lang w:val="en-GB" w:eastAsia="zh-CN"/>
        </w:rPr>
        <w:t xml:space="preserve"> sleep during LP-WUS monitoring.</w:t>
      </w:r>
    </w:p>
    <w:p w14:paraId="3578F790" w14:textId="38418906" w:rsidR="00DC4490" w:rsidRDefault="000815C5" w:rsidP="00EB32B3">
      <w:pPr>
        <w:pStyle w:val="affa"/>
        <w:numPr>
          <w:ilvl w:val="1"/>
          <w:numId w:val="29"/>
        </w:numPr>
        <w:rPr>
          <w:lang w:val="en-GB" w:eastAsia="zh-CN"/>
        </w:rPr>
      </w:pPr>
      <w:r>
        <w:rPr>
          <w:lang w:val="en-GB" w:eastAsia="zh-CN"/>
        </w:rPr>
        <w:t>the relative</w:t>
      </w:r>
      <w:del w:id="89" w:author="Feature lead" w:date="2023-08-22T10:28:00Z">
        <w:r w:rsidRPr="006509A6" w:rsidDel="000F17E6">
          <w:rPr>
            <w:lang w:val="en-GB" w:eastAsia="zh-CN"/>
          </w:rPr>
          <w:delText xml:space="preserve"> </w:delText>
        </w:r>
        <w:r w:rsidR="00EA4D77" w:rsidDel="000F17E6">
          <w:rPr>
            <w:lang w:val="en-GB" w:eastAsia="zh-CN"/>
          </w:rPr>
          <w:delText>increase</w:delText>
        </w:r>
      </w:del>
      <w:ins w:id="90" w:author="Feature lead" w:date="2023-08-22T10:28:00Z">
        <w:r w:rsidR="000F17E6">
          <w:rPr>
            <w:lang w:val="en-GB" w:eastAsia="zh-CN"/>
          </w:rPr>
          <w:t xml:space="preserve"> impact</w:t>
        </w:r>
      </w:ins>
      <w:r w:rsidR="00EA4D77">
        <w:rPr>
          <w:lang w:val="en-GB" w:eastAsia="zh-CN"/>
        </w:rPr>
        <w:t xml:space="preserve"> of</w:t>
      </w:r>
      <w:r>
        <w:rPr>
          <w:lang w:val="en-GB" w:eastAsia="zh-CN"/>
        </w:rPr>
        <w:t xml:space="preserve"> satisfied UE rate</w:t>
      </w:r>
      <w:r w:rsidR="00DC4490" w:rsidRPr="0072045E">
        <w:rPr>
          <w:lang w:val="en-GB" w:eastAsia="zh-CN"/>
        </w:rPr>
        <w:t xml:space="preserve"> (</w:t>
      </w:r>
      <w:r>
        <w:rPr>
          <w:lang w:val="en-GB" w:eastAsia="zh-CN"/>
        </w:rPr>
        <w:t xml:space="preserve">average: </w:t>
      </w:r>
      <w:r w:rsidR="000452D8">
        <w:rPr>
          <w:lang w:val="en-GB" w:eastAsia="zh-CN"/>
        </w:rPr>
        <w:t>-</w:t>
      </w:r>
      <w:r w:rsidR="00332775">
        <w:rPr>
          <w:lang w:val="en-GB" w:eastAsia="zh-CN"/>
        </w:rPr>
        <w:t>15.</w:t>
      </w:r>
      <w:r w:rsidR="00725426">
        <w:rPr>
          <w:lang w:val="en-GB" w:eastAsia="zh-CN"/>
        </w:rPr>
        <w:t>2</w:t>
      </w:r>
      <w:r w:rsidR="000452D8">
        <w:rPr>
          <w:lang w:val="en-GB" w:eastAsia="zh-CN"/>
        </w:rPr>
        <w:t>%</w:t>
      </w:r>
      <w:r>
        <w:rPr>
          <w:lang w:val="en-GB" w:eastAsia="zh-CN"/>
        </w:rPr>
        <w:t xml:space="preserve">, range: </w:t>
      </w:r>
      <w:r w:rsidR="000452D8">
        <w:rPr>
          <w:lang w:val="en-GB" w:eastAsia="zh-CN"/>
        </w:rPr>
        <w:t>-</w:t>
      </w:r>
      <w:r w:rsidR="00332775">
        <w:rPr>
          <w:lang w:val="en-GB" w:eastAsia="zh-CN"/>
        </w:rPr>
        <w:t>15.9</w:t>
      </w:r>
      <w:r w:rsidR="000452D8">
        <w:rPr>
          <w:lang w:val="en-GB" w:eastAsia="zh-CN"/>
        </w:rPr>
        <w:t>%~-</w:t>
      </w:r>
      <w:r w:rsidR="00332775">
        <w:rPr>
          <w:lang w:val="en-GB" w:eastAsia="zh-CN"/>
        </w:rPr>
        <w:t>14.4</w:t>
      </w:r>
      <w:r w:rsidR="000452D8">
        <w:rPr>
          <w:lang w:val="en-GB" w:eastAsia="zh-CN"/>
        </w:rPr>
        <w:t>%</w:t>
      </w:r>
      <w:r w:rsidR="00DC4490" w:rsidRPr="0072045E">
        <w:rPr>
          <w:lang w:val="en-GB" w:eastAsia="zh-CN"/>
        </w:rPr>
        <w:t>)</w:t>
      </w:r>
      <w:r w:rsidR="00DC4490">
        <w:rPr>
          <w:lang w:val="en-GB" w:eastAsia="zh-CN"/>
        </w:rPr>
        <w:t>,</w:t>
      </w:r>
      <w:r w:rsidR="00DC4490" w:rsidRPr="007B7183">
        <w:rPr>
          <w:lang w:val="en-GB" w:eastAsia="zh-CN"/>
        </w:rPr>
        <w:t xml:space="preserve"> </w:t>
      </w:r>
      <w:r w:rsidR="00DC4490">
        <w:rPr>
          <w:lang w:val="en-GB" w:eastAsia="zh-CN"/>
        </w:rPr>
        <w:t xml:space="preserve">assuming MR enters </w:t>
      </w:r>
      <w:r w:rsidR="00DC4490">
        <w:rPr>
          <w:b/>
          <w:lang w:val="en-GB" w:eastAsia="zh-CN"/>
        </w:rPr>
        <w:t>light</w:t>
      </w:r>
      <w:r w:rsidR="00DC4490">
        <w:rPr>
          <w:lang w:val="en-GB" w:eastAsia="zh-CN"/>
        </w:rPr>
        <w:t xml:space="preserve"> sleep during LP-WUS monitoring</w:t>
      </w:r>
      <w:r w:rsidR="00DB747E">
        <w:rPr>
          <w:lang w:val="en-GB" w:eastAsia="zh-CN"/>
        </w:rPr>
        <w:t xml:space="preserve"> (one company reported)</w:t>
      </w:r>
      <w:r w:rsidR="00DC4490">
        <w:rPr>
          <w:lang w:val="en-GB" w:eastAsia="zh-CN"/>
        </w:rPr>
        <w:t>.</w:t>
      </w:r>
    </w:p>
    <w:p w14:paraId="7CBE19F0" w14:textId="477041D2" w:rsidR="00DC4490" w:rsidRPr="00B51D73" w:rsidRDefault="005170AD" w:rsidP="00EB32B3">
      <w:pPr>
        <w:pStyle w:val="affa"/>
        <w:numPr>
          <w:ilvl w:val="1"/>
          <w:numId w:val="29"/>
        </w:numPr>
        <w:rPr>
          <w:lang w:val="en-GB" w:eastAsia="zh-CN"/>
        </w:rPr>
      </w:pPr>
      <w:r>
        <w:rPr>
          <w:rFonts w:eastAsiaTheme="minorEastAsia"/>
          <w:lang w:val="en-GB" w:eastAsia="zh-CN"/>
        </w:rPr>
        <w:t>the legacy schemes evaluated by companies included</w:t>
      </w:r>
      <w:r w:rsidR="00DC4490">
        <w:rPr>
          <w:rFonts w:eastAsiaTheme="minorEastAsia"/>
          <w:lang w:val="en-GB" w:eastAsia="zh-CN"/>
        </w:rPr>
        <w:t xml:space="preserve"> R17 PDCCH skipping, SSSG switching, R18 enhanced DRX, R15 short CDRX.</w:t>
      </w:r>
    </w:p>
    <w:p w14:paraId="60BB1D05" w14:textId="05553B03" w:rsidR="000815C5" w:rsidRPr="000452D8" w:rsidRDefault="000815C5" w:rsidP="000452D8">
      <w:pPr>
        <w:rPr>
          <w:rFonts w:eastAsiaTheme="minorEastAsia"/>
          <w:lang w:val="en-GB" w:eastAsia="zh-CN"/>
        </w:rPr>
      </w:pPr>
    </w:p>
    <w:p w14:paraId="4F31F9F5" w14:textId="7BD1E40C" w:rsidR="001E4036" w:rsidRPr="00DC3962"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w:t>
      </w:r>
      <w:r>
        <w:rPr>
          <w:b/>
          <w:lang w:val="en-GB" w:eastAsia="zh-CN"/>
        </w:rPr>
        <w:t xml:space="preserve">+ </w:t>
      </w:r>
      <w:r>
        <w:rPr>
          <w:rFonts w:hint="eastAsia"/>
          <w:b/>
          <w:lang w:val="en-GB" w:eastAsia="zh-CN"/>
        </w:rPr>
        <w:t>UL</w:t>
      </w:r>
      <w:r>
        <w:rPr>
          <w:lang w:val="en-GB" w:eastAsia="zh-CN"/>
        </w:rPr>
        <w:t xml:space="preserve"> XR traffics in </w:t>
      </w:r>
      <w:r w:rsidRPr="00DC3962">
        <w:rPr>
          <w:b/>
          <w:lang w:val="en-GB" w:eastAsia="zh-CN"/>
        </w:rPr>
        <w:t>low load</w:t>
      </w:r>
      <w:r w:rsidR="006A6957">
        <w:rPr>
          <w:lang w:val="en-GB" w:eastAsia="zh-CN"/>
        </w:rPr>
        <w:t xml:space="preserve">, </w:t>
      </w:r>
      <w:r w:rsidR="006A6957">
        <w:rPr>
          <w:rFonts w:hint="eastAsia"/>
          <w:lang w:val="en-GB" w:eastAsia="zh-CN"/>
        </w:rPr>
        <w:t>comp</w:t>
      </w:r>
      <w:r w:rsidR="006A6957">
        <w:rPr>
          <w:lang w:val="en-GB" w:eastAsia="zh-CN"/>
        </w:rPr>
        <w:t xml:space="preserve">ared with </w:t>
      </w:r>
      <w:r w:rsidR="006A6957" w:rsidRPr="00B51D73">
        <w:rPr>
          <w:lang w:val="en-GB" w:eastAsia="zh-CN"/>
        </w:rPr>
        <w:t xml:space="preserve">legacy </w:t>
      </w:r>
      <w:r w:rsidR="006A6957">
        <w:rPr>
          <w:lang w:val="en-GB" w:eastAsia="zh-CN"/>
        </w:rPr>
        <w:t>schemes,</w:t>
      </w:r>
    </w:p>
    <w:p w14:paraId="1067F3D8" w14:textId="77777777" w:rsidR="006A6957" w:rsidRPr="00CD4BDD" w:rsidRDefault="006A6957" w:rsidP="006A6957">
      <w:pPr>
        <w:pStyle w:val="affa"/>
        <w:numPr>
          <w:ilvl w:val="0"/>
          <w:numId w:val="29"/>
        </w:numPr>
        <w:rPr>
          <w:lang w:val="en-GB" w:eastAsia="zh-CN"/>
        </w:rPr>
      </w:pPr>
      <w:r>
        <w:rPr>
          <w:lang w:val="en-GB" w:eastAsia="zh-CN"/>
        </w:rPr>
        <w:t>For power saving gain, LP-WUS can provide</w:t>
      </w:r>
    </w:p>
    <w:p w14:paraId="30836DF2" w14:textId="4FBCCCD7" w:rsidR="001E4036" w:rsidRDefault="001E4036" w:rsidP="00EB32B3">
      <w:pPr>
        <w:pStyle w:val="affa"/>
        <w:numPr>
          <w:ilvl w:val="1"/>
          <w:numId w:val="29"/>
        </w:numPr>
        <w:rPr>
          <w:lang w:val="en-GB" w:eastAsia="zh-CN"/>
        </w:rPr>
      </w:pPr>
      <w:r>
        <w:rPr>
          <w:rFonts w:eastAsiaTheme="minorEastAsia"/>
          <w:lang w:val="en-GB" w:eastAsia="zh-CN"/>
        </w:rPr>
        <w:t>power saving gain</w:t>
      </w:r>
      <w:r w:rsidR="006B5290">
        <w:rPr>
          <w:rFonts w:eastAsiaTheme="minorEastAsia"/>
          <w:lang w:val="en-GB" w:eastAsia="zh-CN"/>
        </w:rPr>
        <w:t xml:space="preserve"> (average: 6.5%, range: 0%~12%)</w:t>
      </w:r>
      <w:r w:rsidR="006B5290">
        <w:rPr>
          <w:lang w:val="en-GB" w:eastAsia="zh-CN"/>
        </w:rPr>
        <w:t xml:space="preserve">, assuming MR enters </w:t>
      </w:r>
      <w:r w:rsidR="006B5290">
        <w:rPr>
          <w:b/>
          <w:lang w:val="en-GB" w:eastAsia="zh-CN"/>
        </w:rPr>
        <w:t>micro</w:t>
      </w:r>
      <w:r w:rsidR="006B5290">
        <w:rPr>
          <w:lang w:val="en-GB" w:eastAsia="zh-CN"/>
        </w:rPr>
        <w:t xml:space="preserve"> sleep during LP-WUS monitoring</w:t>
      </w:r>
      <w:r>
        <w:rPr>
          <w:lang w:val="en-GB" w:eastAsia="zh-CN"/>
        </w:rPr>
        <w:t>;</w:t>
      </w:r>
    </w:p>
    <w:p w14:paraId="424442A0" w14:textId="3899F233" w:rsidR="006B5290" w:rsidRDefault="006B5290" w:rsidP="00EB32B3">
      <w:pPr>
        <w:pStyle w:val="affa"/>
        <w:numPr>
          <w:ilvl w:val="1"/>
          <w:numId w:val="29"/>
        </w:numPr>
        <w:rPr>
          <w:lang w:val="en-GB" w:eastAsia="zh-CN"/>
        </w:rPr>
      </w:pPr>
      <w:r>
        <w:rPr>
          <w:rFonts w:eastAsiaTheme="minorEastAsia"/>
          <w:lang w:val="en-GB" w:eastAsia="zh-CN"/>
        </w:rPr>
        <w:t>power saving gain (average:</w:t>
      </w:r>
      <w:r w:rsidR="005170AD">
        <w:rPr>
          <w:rFonts w:eastAsiaTheme="minorEastAsia"/>
          <w:lang w:val="en-GB" w:eastAsia="zh-CN"/>
        </w:rPr>
        <w:t xml:space="preserve"> 19%</w:t>
      </w:r>
      <w:r>
        <w:rPr>
          <w:rFonts w:eastAsiaTheme="minorEastAsia"/>
          <w:lang w:val="en-GB" w:eastAsia="zh-CN"/>
        </w:rPr>
        <w:t xml:space="preserve">, range: </w:t>
      </w:r>
      <w:r w:rsidR="005170AD">
        <w:rPr>
          <w:rFonts w:eastAsiaTheme="minorEastAsia"/>
          <w:lang w:val="en-GB" w:eastAsia="zh-CN"/>
        </w:rPr>
        <w:t>18%~20</w:t>
      </w:r>
      <w:r>
        <w:rPr>
          <w:rFonts w:eastAsiaTheme="minorEastAsia"/>
          <w:lang w:val="en-GB" w:eastAsia="zh-CN"/>
        </w:rPr>
        <w:t>%)</w:t>
      </w:r>
      <w:r>
        <w:rPr>
          <w:lang w:val="en-GB" w:eastAsia="zh-CN"/>
        </w:rPr>
        <w:t xml:space="preserve">, assuming MR enters </w:t>
      </w:r>
      <w:r>
        <w:rPr>
          <w:b/>
          <w:lang w:val="en-GB" w:eastAsia="zh-CN"/>
        </w:rPr>
        <w:t>light</w:t>
      </w:r>
      <w:r>
        <w:rPr>
          <w:lang w:val="en-GB" w:eastAsia="zh-CN"/>
        </w:rPr>
        <w:t xml:space="preserve"> sleep during LP-WUS monitoring</w:t>
      </w:r>
      <w:r w:rsidR="00DB747E">
        <w:rPr>
          <w:lang w:val="en-GB" w:eastAsia="zh-CN"/>
        </w:rPr>
        <w:t xml:space="preserve"> (one company reported)</w:t>
      </w:r>
      <w:r>
        <w:rPr>
          <w:lang w:val="en-GB" w:eastAsia="zh-CN"/>
        </w:rPr>
        <w:t>;</w:t>
      </w:r>
    </w:p>
    <w:p w14:paraId="35CE14BF" w14:textId="32FDE7EB" w:rsidR="001E4036" w:rsidRPr="00DC3962" w:rsidRDefault="001E4036" w:rsidP="00EB32B3">
      <w:pPr>
        <w:pStyle w:val="affa"/>
        <w:numPr>
          <w:ilvl w:val="1"/>
          <w:numId w:val="29"/>
        </w:numPr>
        <w:rPr>
          <w:lang w:val="en-GB" w:eastAsia="zh-CN"/>
        </w:rPr>
      </w:pPr>
      <w:r>
        <w:rPr>
          <w:rFonts w:eastAsiaTheme="minorEastAsia"/>
          <w:lang w:val="en-GB" w:eastAsia="zh-CN"/>
        </w:rPr>
        <w:t xml:space="preserve">the legacy </w:t>
      </w:r>
      <w:r w:rsidR="005170AD">
        <w:rPr>
          <w:rFonts w:eastAsiaTheme="minorEastAsia"/>
          <w:lang w:val="en-GB" w:eastAsia="zh-CN"/>
        </w:rPr>
        <w:t>schemes</w:t>
      </w:r>
      <w:r>
        <w:rPr>
          <w:rFonts w:eastAsiaTheme="minorEastAsia"/>
          <w:lang w:val="en-GB" w:eastAsia="zh-CN"/>
        </w:rPr>
        <w:t xml:space="preserve"> evaluated by companies includ</w:t>
      </w:r>
      <w:r w:rsidR="005170AD">
        <w:rPr>
          <w:rFonts w:eastAsiaTheme="minorEastAsia"/>
          <w:lang w:val="en-GB" w:eastAsia="zh-CN"/>
        </w:rPr>
        <w:t>ed</w:t>
      </w:r>
      <w:r>
        <w:rPr>
          <w:rFonts w:eastAsiaTheme="minorEastAsia"/>
          <w:lang w:val="en-GB" w:eastAsia="zh-CN"/>
        </w:rPr>
        <w:t xml:space="preserve"> R17 PDCCH skipping, SSSG switching, R18 enhanced DRX, R15 short CDRX.</w:t>
      </w:r>
    </w:p>
    <w:p w14:paraId="0FFD8A47" w14:textId="77777777" w:rsidR="006A6957" w:rsidRDefault="006A6957" w:rsidP="006A6957">
      <w:pPr>
        <w:pStyle w:val="affa"/>
        <w:numPr>
          <w:ilvl w:val="0"/>
          <w:numId w:val="29"/>
        </w:numPr>
        <w:rPr>
          <w:lang w:val="en-GB" w:eastAsia="zh-CN"/>
        </w:rPr>
      </w:pPr>
      <w:r>
        <w:rPr>
          <w:lang w:val="en-GB" w:eastAsia="zh-CN"/>
        </w:rPr>
        <w:t>For satisfied UE rate, LP-WUS can provide</w:t>
      </w:r>
    </w:p>
    <w:p w14:paraId="0CAE8988" w14:textId="580D42E0" w:rsidR="006A6957" w:rsidRDefault="006A6957" w:rsidP="006A6957">
      <w:pPr>
        <w:pStyle w:val="affa"/>
        <w:numPr>
          <w:ilvl w:val="1"/>
          <w:numId w:val="29"/>
        </w:numPr>
        <w:rPr>
          <w:lang w:val="en-GB" w:eastAsia="zh-CN"/>
        </w:rPr>
      </w:pPr>
      <w:r>
        <w:rPr>
          <w:lang w:val="en-GB" w:eastAsia="zh-CN"/>
        </w:rPr>
        <w:t>the relative</w:t>
      </w:r>
      <w:r w:rsidRPr="00EA4D77">
        <w:rPr>
          <w:lang w:val="en-GB" w:eastAsia="zh-CN"/>
        </w:rPr>
        <w:t xml:space="preserve"> </w:t>
      </w:r>
      <w:del w:id="91" w:author="Feature lead" w:date="2023-08-22T10:28:00Z">
        <w:r w:rsidDel="000F17E6">
          <w:rPr>
            <w:lang w:val="en-GB" w:eastAsia="zh-CN"/>
          </w:rPr>
          <w:delText xml:space="preserve">increase </w:delText>
        </w:r>
      </w:del>
      <w:ins w:id="92" w:author="Feature lead" w:date="2023-08-22T10:28:00Z">
        <w:r w:rsidR="000F17E6">
          <w:rPr>
            <w:lang w:val="en-GB" w:eastAsia="zh-CN"/>
          </w:rPr>
          <w:t>impact</w:t>
        </w:r>
        <w:r w:rsidR="000F17E6">
          <w:rPr>
            <w:lang w:val="en-GB" w:eastAsia="zh-CN"/>
          </w:rPr>
          <w:t xml:space="preserve"> </w:t>
        </w:r>
      </w:ins>
      <w:r>
        <w:rPr>
          <w:lang w:val="en-GB" w:eastAsia="zh-CN"/>
        </w:rPr>
        <w:t>of satisfied UE rate</w:t>
      </w:r>
      <w:r w:rsidRPr="0072045E">
        <w:rPr>
          <w:lang w:val="en-GB" w:eastAsia="zh-CN"/>
        </w:rPr>
        <w:t xml:space="preserve"> (</w:t>
      </w:r>
      <w:r>
        <w:rPr>
          <w:lang w:val="en-GB" w:eastAsia="zh-CN"/>
        </w:rPr>
        <w:t xml:space="preserve">average: </w:t>
      </w:r>
      <w:r w:rsidR="00725426">
        <w:rPr>
          <w:lang w:val="en-GB" w:eastAsia="zh-CN"/>
        </w:rPr>
        <w:t>+0.25</w:t>
      </w:r>
      <w:r>
        <w:rPr>
          <w:lang w:val="en-GB" w:eastAsia="zh-CN"/>
        </w:rPr>
        <w:t xml:space="preserve">%, range: </w:t>
      </w:r>
      <w:r w:rsidR="00725426">
        <w:rPr>
          <w:lang w:val="en-GB" w:eastAsia="zh-CN"/>
        </w:rPr>
        <w:t>0</w:t>
      </w:r>
      <w:r>
        <w:rPr>
          <w:lang w:val="en-GB" w:eastAsia="zh-CN"/>
        </w:rPr>
        <w:t>%~</w:t>
      </w:r>
      <w:r w:rsidR="00725426">
        <w:rPr>
          <w:lang w:val="en-GB" w:eastAsia="zh-CN"/>
        </w:rPr>
        <w:t>+1</w:t>
      </w:r>
      <w:r>
        <w:rPr>
          <w:lang w:val="en-GB" w:eastAsia="zh-CN"/>
        </w:rPr>
        <w:t>%</w:t>
      </w:r>
      <w:r w:rsidRPr="0072045E">
        <w:rPr>
          <w:lang w:val="en-GB" w:eastAsia="zh-CN"/>
        </w:rPr>
        <w:t>)</w:t>
      </w:r>
      <w:r>
        <w:rPr>
          <w:lang w:val="en-GB" w:eastAsia="zh-CN"/>
        </w:rPr>
        <w:t xml:space="preserve">, assuming MR enters </w:t>
      </w:r>
      <w:r>
        <w:rPr>
          <w:b/>
          <w:lang w:val="en-GB" w:eastAsia="zh-CN"/>
        </w:rPr>
        <w:t>micro</w:t>
      </w:r>
      <w:r>
        <w:rPr>
          <w:lang w:val="en-GB" w:eastAsia="zh-CN"/>
        </w:rPr>
        <w:t xml:space="preserve"> sleep during LP-WUS monitoring;</w:t>
      </w:r>
    </w:p>
    <w:p w14:paraId="1EDEE1AD" w14:textId="25F23E42" w:rsidR="006A6957" w:rsidRDefault="006A6957" w:rsidP="006A6957">
      <w:pPr>
        <w:pStyle w:val="affa"/>
        <w:numPr>
          <w:ilvl w:val="1"/>
          <w:numId w:val="29"/>
        </w:numPr>
        <w:rPr>
          <w:lang w:val="en-GB" w:eastAsia="zh-CN"/>
        </w:rPr>
      </w:pPr>
      <w:r>
        <w:rPr>
          <w:lang w:val="en-GB" w:eastAsia="zh-CN"/>
        </w:rPr>
        <w:t>the relative</w:t>
      </w:r>
      <w:r w:rsidRPr="006509A6">
        <w:rPr>
          <w:lang w:val="en-GB" w:eastAsia="zh-CN"/>
        </w:rPr>
        <w:t xml:space="preserve"> </w:t>
      </w:r>
      <w:del w:id="93" w:author="Feature lead" w:date="2023-08-22T10:28:00Z">
        <w:r w:rsidDel="000F17E6">
          <w:rPr>
            <w:lang w:val="en-GB" w:eastAsia="zh-CN"/>
          </w:rPr>
          <w:delText xml:space="preserve">increase </w:delText>
        </w:r>
      </w:del>
      <w:ins w:id="94" w:author="Feature lead" w:date="2023-08-22T10:28:00Z">
        <w:r w:rsidR="000F17E6">
          <w:rPr>
            <w:lang w:val="en-GB" w:eastAsia="zh-CN"/>
          </w:rPr>
          <w:t>impact</w:t>
        </w:r>
        <w:r w:rsidR="000F17E6">
          <w:rPr>
            <w:lang w:val="en-GB" w:eastAsia="zh-CN"/>
          </w:rPr>
          <w:t xml:space="preserve"> </w:t>
        </w:r>
      </w:ins>
      <w:r>
        <w:rPr>
          <w:lang w:val="en-GB" w:eastAsia="zh-CN"/>
        </w:rPr>
        <w:t>of satisfied UE rate</w:t>
      </w:r>
      <w:r w:rsidRPr="0072045E">
        <w:rPr>
          <w:lang w:val="en-GB" w:eastAsia="zh-CN"/>
        </w:rPr>
        <w:t xml:space="preserve"> (</w:t>
      </w:r>
      <w:r>
        <w:rPr>
          <w:lang w:val="en-GB" w:eastAsia="zh-CN"/>
        </w:rPr>
        <w:t>average: -3.5%, range: -</w:t>
      </w:r>
      <w:r w:rsidR="00725426">
        <w:rPr>
          <w:lang w:val="en-GB" w:eastAsia="zh-CN"/>
        </w:rPr>
        <w:t>6</w:t>
      </w:r>
      <w:r>
        <w:rPr>
          <w:lang w:val="en-GB" w:eastAsia="zh-CN"/>
        </w:rPr>
        <w:t>%~-</w:t>
      </w:r>
      <w:r w:rsidR="00725426">
        <w:rPr>
          <w:lang w:val="en-GB" w:eastAsia="zh-CN"/>
        </w:rPr>
        <w:t>1</w:t>
      </w:r>
      <w:r>
        <w:rPr>
          <w:lang w:val="en-GB" w:eastAsia="zh-CN"/>
        </w:rPr>
        <w:t>%</w:t>
      </w:r>
      <w:r w:rsidRPr="0072045E">
        <w:rPr>
          <w:lang w:val="en-GB" w:eastAsia="zh-CN"/>
        </w:rPr>
        <w:t>)</w:t>
      </w:r>
      <w:r>
        <w:rPr>
          <w:lang w:val="en-GB" w:eastAsia="zh-CN"/>
        </w:rPr>
        <w:t xml:space="preserve">, assuming MR enters </w:t>
      </w:r>
      <w:r>
        <w:rPr>
          <w:b/>
          <w:lang w:val="en-GB" w:eastAsia="zh-CN"/>
        </w:rPr>
        <w:t>light</w:t>
      </w:r>
      <w:r>
        <w:rPr>
          <w:lang w:val="en-GB" w:eastAsia="zh-CN"/>
        </w:rPr>
        <w:t xml:space="preserve"> sleep during LP-WUS monitoring</w:t>
      </w:r>
      <w:r w:rsidR="00DB747E">
        <w:rPr>
          <w:lang w:val="en-GB" w:eastAsia="zh-CN"/>
        </w:rPr>
        <w:t xml:space="preserve"> (one company reported)</w:t>
      </w:r>
      <w:r>
        <w:rPr>
          <w:lang w:val="en-GB" w:eastAsia="zh-CN"/>
        </w:rPr>
        <w:t>;</w:t>
      </w:r>
    </w:p>
    <w:p w14:paraId="67847752" w14:textId="70F7CDE3" w:rsidR="006A6957" w:rsidRPr="00DC3962" w:rsidRDefault="006A6957" w:rsidP="006A6957">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3DFEB283" w14:textId="2A003A80" w:rsidR="001E4036" w:rsidRPr="006A6957" w:rsidRDefault="001E4036" w:rsidP="001E4036">
      <w:pPr>
        <w:rPr>
          <w:lang w:val="en-GB" w:eastAsia="zh-CN"/>
        </w:rPr>
      </w:pPr>
    </w:p>
    <w:p w14:paraId="6F131E3C" w14:textId="306216C0" w:rsidR="001E4036" w:rsidRPr="00DC3962"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w:t>
      </w:r>
      <w:r>
        <w:rPr>
          <w:b/>
          <w:lang w:val="en-GB" w:eastAsia="zh-CN"/>
        </w:rPr>
        <w:t xml:space="preserve">+ </w:t>
      </w:r>
      <w:r>
        <w:rPr>
          <w:rFonts w:hint="eastAsia"/>
          <w:b/>
          <w:lang w:val="en-GB" w:eastAsia="zh-CN"/>
        </w:rPr>
        <w:t>UL</w:t>
      </w:r>
      <w:r>
        <w:rPr>
          <w:lang w:val="en-GB" w:eastAsia="zh-CN"/>
        </w:rPr>
        <w:t xml:space="preserve"> XR traffics in </w:t>
      </w:r>
      <w:r>
        <w:rPr>
          <w:b/>
          <w:lang w:val="en-GB" w:eastAsia="zh-CN"/>
        </w:rPr>
        <w:t>high</w:t>
      </w:r>
      <w:r w:rsidRPr="00DC3962">
        <w:rPr>
          <w:b/>
          <w:lang w:val="en-GB" w:eastAsia="zh-CN"/>
        </w:rPr>
        <w:t xml:space="preserve"> load</w:t>
      </w:r>
      <w:r w:rsidR="006A6957">
        <w:rPr>
          <w:lang w:val="en-GB" w:eastAsia="zh-CN"/>
        </w:rPr>
        <w:t xml:space="preserve">, </w:t>
      </w:r>
      <w:r w:rsidR="006A6957">
        <w:rPr>
          <w:rFonts w:hint="eastAsia"/>
          <w:lang w:val="en-GB" w:eastAsia="zh-CN"/>
        </w:rPr>
        <w:t>comp</w:t>
      </w:r>
      <w:r w:rsidR="006A6957">
        <w:rPr>
          <w:lang w:val="en-GB" w:eastAsia="zh-CN"/>
        </w:rPr>
        <w:t xml:space="preserve">ared with </w:t>
      </w:r>
      <w:r w:rsidR="006A6957" w:rsidRPr="00B51D73">
        <w:rPr>
          <w:lang w:val="en-GB" w:eastAsia="zh-CN"/>
        </w:rPr>
        <w:t xml:space="preserve">legacy </w:t>
      </w:r>
      <w:r w:rsidR="006A6957">
        <w:rPr>
          <w:lang w:val="en-GB" w:eastAsia="zh-CN"/>
        </w:rPr>
        <w:t>schemes,</w:t>
      </w:r>
      <w:r>
        <w:rPr>
          <w:lang w:val="en-GB" w:eastAsia="zh-CN"/>
        </w:rPr>
        <w:t xml:space="preserve"> </w:t>
      </w:r>
    </w:p>
    <w:p w14:paraId="2FDB5A5C" w14:textId="77777777" w:rsidR="006A6957" w:rsidRPr="00CD4BDD" w:rsidRDefault="006A6957" w:rsidP="006A6957">
      <w:pPr>
        <w:pStyle w:val="affa"/>
        <w:numPr>
          <w:ilvl w:val="0"/>
          <w:numId w:val="29"/>
        </w:numPr>
        <w:rPr>
          <w:lang w:val="en-GB" w:eastAsia="zh-CN"/>
        </w:rPr>
      </w:pPr>
      <w:r>
        <w:rPr>
          <w:lang w:val="en-GB" w:eastAsia="zh-CN"/>
        </w:rPr>
        <w:lastRenderedPageBreak/>
        <w:t>For power saving gain, LP-WUS can provide</w:t>
      </w:r>
    </w:p>
    <w:p w14:paraId="3018CE29" w14:textId="08D03E0C" w:rsidR="00700B3D" w:rsidRDefault="00700B3D" w:rsidP="00EB32B3">
      <w:pPr>
        <w:pStyle w:val="affa"/>
        <w:numPr>
          <w:ilvl w:val="1"/>
          <w:numId w:val="29"/>
        </w:numPr>
        <w:rPr>
          <w:lang w:val="en-GB" w:eastAsia="zh-CN"/>
        </w:rPr>
      </w:pPr>
      <w:r>
        <w:rPr>
          <w:rFonts w:eastAsiaTheme="minorEastAsia"/>
          <w:lang w:val="en-GB" w:eastAsia="zh-CN"/>
        </w:rPr>
        <w:t>power saving gain (average: 5.5%, range: 0%~10%)</w:t>
      </w:r>
      <w:r>
        <w:rPr>
          <w:lang w:val="en-GB" w:eastAsia="zh-CN"/>
        </w:rPr>
        <w:t xml:space="preserve">, assuming MR enters </w:t>
      </w:r>
      <w:r>
        <w:rPr>
          <w:b/>
          <w:lang w:val="en-GB" w:eastAsia="zh-CN"/>
        </w:rPr>
        <w:t>micro</w:t>
      </w:r>
      <w:r>
        <w:rPr>
          <w:lang w:val="en-GB" w:eastAsia="zh-CN"/>
        </w:rPr>
        <w:t xml:space="preserve"> sleep during LP-WUS monitoring;</w:t>
      </w:r>
    </w:p>
    <w:p w14:paraId="42A9CCDE" w14:textId="45F8EC13" w:rsidR="00700B3D" w:rsidRDefault="00700B3D" w:rsidP="00EB32B3">
      <w:pPr>
        <w:pStyle w:val="affa"/>
        <w:numPr>
          <w:ilvl w:val="1"/>
          <w:numId w:val="29"/>
        </w:numPr>
        <w:rPr>
          <w:lang w:val="en-GB" w:eastAsia="zh-CN"/>
        </w:rPr>
      </w:pPr>
      <w:r>
        <w:rPr>
          <w:rFonts w:eastAsiaTheme="minorEastAsia"/>
          <w:lang w:val="en-GB" w:eastAsia="zh-CN"/>
        </w:rPr>
        <w:t xml:space="preserve">power saving gain (average: </w:t>
      </w:r>
      <w:r w:rsidR="0024183C">
        <w:rPr>
          <w:rFonts w:eastAsiaTheme="minorEastAsia"/>
          <w:lang w:val="en-GB" w:eastAsia="zh-CN"/>
        </w:rPr>
        <w:t>16.5</w:t>
      </w:r>
      <w:r>
        <w:rPr>
          <w:rFonts w:eastAsiaTheme="minorEastAsia"/>
          <w:lang w:val="en-GB" w:eastAsia="zh-CN"/>
        </w:rPr>
        <w:t>%, range: 1</w:t>
      </w:r>
      <w:r w:rsidR="0024183C">
        <w:rPr>
          <w:rFonts w:eastAsiaTheme="minorEastAsia"/>
          <w:lang w:val="en-GB" w:eastAsia="zh-CN"/>
        </w:rPr>
        <w:t>6</w:t>
      </w:r>
      <w:r>
        <w:rPr>
          <w:rFonts w:eastAsiaTheme="minorEastAsia"/>
          <w:lang w:val="en-GB" w:eastAsia="zh-CN"/>
        </w:rPr>
        <w:t>%~1</w:t>
      </w:r>
      <w:r w:rsidR="0024183C">
        <w:rPr>
          <w:rFonts w:eastAsiaTheme="minorEastAsia"/>
          <w:lang w:val="en-GB" w:eastAsia="zh-CN"/>
        </w:rPr>
        <w:t>7</w:t>
      </w:r>
      <w:r>
        <w:rPr>
          <w:rFonts w:eastAsiaTheme="minorEastAsia"/>
          <w:lang w:val="en-GB" w:eastAsia="zh-CN"/>
        </w:rPr>
        <w:t>%)</w:t>
      </w:r>
      <w:r>
        <w:rPr>
          <w:lang w:val="en-GB" w:eastAsia="zh-CN"/>
        </w:rPr>
        <w:t xml:space="preserve">, assuming MR enters </w:t>
      </w:r>
      <w:r>
        <w:rPr>
          <w:b/>
          <w:lang w:val="en-GB" w:eastAsia="zh-CN"/>
        </w:rPr>
        <w:t>light</w:t>
      </w:r>
      <w:r>
        <w:rPr>
          <w:lang w:val="en-GB" w:eastAsia="zh-CN"/>
        </w:rPr>
        <w:t xml:space="preserve"> sleep during LP-WUS monitoring</w:t>
      </w:r>
      <w:r w:rsidR="00DB747E">
        <w:rPr>
          <w:lang w:val="en-GB" w:eastAsia="zh-CN"/>
        </w:rPr>
        <w:t xml:space="preserve"> (one company reported)</w:t>
      </w:r>
      <w:r>
        <w:rPr>
          <w:lang w:val="en-GB" w:eastAsia="zh-CN"/>
        </w:rPr>
        <w:t>;</w:t>
      </w:r>
    </w:p>
    <w:p w14:paraId="07252F8D" w14:textId="77777777" w:rsidR="00700B3D" w:rsidRPr="00DC3962" w:rsidRDefault="00700B3D" w:rsidP="00EB32B3">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2B55CAF3" w14:textId="27182074" w:rsidR="00700B3D" w:rsidRDefault="006A6957" w:rsidP="00EB32B3">
      <w:pPr>
        <w:pStyle w:val="affa"/>
        <w:numPr>
          <w:ilvl w:val="0"/>
          <w:numId w:val="28"/>
        </w:numPr>
        <w:rPr>
          <w:lang w:val="en-GB" w:eastAsia="zh-CN"/>
        </w:rPr>
      </w:pPr>
      <w:r>
        <w:rPr>
          <w:lang w:val="en-GB" w:eastAsia="zh-CN"/>
        </w:rPr>
        <w:t>For satisfied UE rate, LP-WUS can provide</w:t>
      </w:r>
    </w:p>
    <w:p w14:paraId="73DFC691" w14:textId="5E998DB5" w:rsidR="00700B3D" w:rsidRDefault="00700B3D" w:rsidP="00EB32B3">
      <w:pPr>
        <w:pStyle w:val="affa"/>
        <w:numPr>
          <w:ilvl w:val="1"/>
          <w:numId w:val="29"/>
        </w:numPr>
        <w:rPr>
          <w:lang w:val="en-GB" w:eastAsia="zh-CN"/>
        </w:rPr>
      </w:pPr>
      <w:r>
        <w:rPr>
          <w:lang w:val="en-GB" w:eastAsia="zh-CN"/>
        </w:rPr>
        <w:t>the relative</w:t>
      </w:r>
      <w:r w:rsidRPr="006509A6">
        <w:rPr>
          <w:lang w:val="en-GB" w:eastAsia="zh-CN"/>
        </w:rPr>
        <w:t xml:space="preserve"> </w:t>
      </w:r>
      <w:del w:id="95" w:author="Feature lead" w:date="2023-08-22T10:28:00Z">
        <w:r w:rsidR="00EA4D77" w:rsidDel="000F17E6">
          <w:rPr>
            <w:lang w:val="en-GB" w:eastAsia="zh-CN"/>
          </w:rPr>
          <w:delText xml:space="preserve">increase </w:delText>
        </w:r>
      </w:del>
      <w:ins w:id="96" w:author="Feature lead" w:date="2023-08-22T10:28:00Z">
        <w:r w:rsidR="000F17E6">
          <w:rPr>
            <w:lang w:val="en-GB" w:eastAsia="zh-CN"/>
          </w:rPr>
          <w:t>impact</w:t>
        </w:r>
        <w:r w:rsidR="000F17E6">
          <w:rPr>
            <w:lang w:val="en-GB" w:eastAsia="zh-CN"/>
          </w:rPr>
          <w:t xml:space="preserve"> </w:t>
        </w:r>
      </w:ins>
      <w:r w:rsidR="00EA4D77">
        <w:rPr>
          <w:lang w:val="en-GB" w:eastAsia="zh-CN"/>
        </w:rPr>
        <w:t>of</w:t>
      </w:r>
      <w:r>
        <w:rPr>
          <w:lang w:val="en-GB" w:eastAsia="zh-CN"/>
        </w:rPr>
        <w:t xml:space="preserve"> satisfied UE rate</w:t>
      </w:r>
      <w:r w:rsidRPr="0072045E">
        <w:rPr>
          <w:lang w:val="en-GB" w:eastAsia="zh-CN"/>
        </w:rPr>
        <w:t xml:space="preserve"> (</w:t>
      </w:r>
      <w:r>
        <w:rPr>
          <w:lang w:val="en-GB" w:eastAsia="zh-CN"/>
        </w:rPr>
        <w:t>average: -</w:t>
      </w:r>
      <w:r w:rsidR="00725426">
        <w:rPr>
          <w:lang w:val="en-GB" w:eastAsia="zh-CN"/>
        </w:rPr>
        <w:t>0.5</w:t>
      </w:r>
      <w:r>
        <w:rPr>
          <w:lang w:val="en-GB" w:eastAsia="zh-CN"/>
        </w:rPr>
        <w:t>%, range: -</w:t>
      </w:r>
      <w:r w:rsidR="00725426">
        <w:rPr>
          <w:lang w:val="en-GB" w:eastAsia="zh-CN"/>
        </w:rPr>
        <w:t>3</w:t>
      </w:r>
      <w:r>
        <w:rPr>
          <w:lang w:val="en-GB" w:eastAsia="zh-CN"/>
        </w:rPr>
        <w:t>%~+2%</w:t>
      </w:r>
      <w:r w:rsidRPr="0072045E">
        <w:rPr>
          <w:lang w:val="en-GB" w:eastAsia="zh-CN"/>
        </w:rPr>
        <w:t>)</w:t>
      </w:r>
      <w:r>
        <w:rPr>
          <w:lang w:val="en-GB" w:eastAsia="zh-CN"/>
        </w:rPr>
        <w:t xml:space="preserve">, assuming MR enters </w:t>
      </w:r>
      <w:r>
        <w:rPr>
          <w:b/>
          <w:lang w:val="en-GB" w:eastAsia="zh-CN"/>
        </w:rPr>
        <w:t>micro</w:t>
      </w:r>
      <w:r>
        <w:rPr>
          <w:lang w:val="en-GB" w:eastAsia="zh-CN"/>
        </w:rPr>
        <w:t xml:space="preserve"> sleep during LP-WUS monitoring;</w:t>
      </w:r>
    </w:p>
    <w:p w14:paraId="6AD1A521" w14:textId="1DADC90B" w:rsidR="00700B3D" w:rsidRDefault="00700B3D" w:rsidP="00EB32B3">
      <w:pPr>
        <w:pStyle w:val="affa"/>
        <w:numPr>
          <w:ilvl w:val="1"/>
          <w:numId w:val="29"/>
        </w:numPr>
        <w:rPr>
          <w:lang w:val="en-GB" w:eastAsia="zh-CN"/>
        </w:rPr>
      </w:pPr>
      <w:r>
        <w:rPr>
          <w:lang w:val="en-GB" w:eastAsia="zh-CN"/>
        </w:rPr>
        <w:t>the relative</w:t>
      </w:r>
      <w:r w:rsidRPr="006509A6">
        <w:rPr>
          <w:lang w:val="en-GB" w:eastAsia="zh-CN"/>
        </w:rPr>
        <w:t xml:space="preserve"> </w:t>
      </w:r>
      <w:del w:id="97" w:author="Feature lead" w:date="2023-08-22T10:28:00Z">
        <w:r w:rsidR="00EA4D77" w:rsidDel="000F17E6">
          <w:rPr>
            <w:lang w:val="en-GB" w:eastAsia="zh-CN"/>
          </w:rPr>
          <w:delText xml:space="preserve">increase </w:delText>
        </w:r>
      </w:del>
      <w:ins w:id="98" w:author="Feature lead" w:date="2023-08-22T10:28:00Z">
        <w:r w:rsidR="000F17E6">
          <w:rPr>
            <w:lang w:val="en-GB" w:eastAsia="zh-CN"/>
          </w:rPr>
          <w:t>impact</w:t>
        </w:r>
        <w:r w:rsidR="000F17E6">
          <w:rPr>
            <w:lang w:val="en-GB" w:eastAsia="zh-CN"/>
          </w:rPr>
          <w:t xml:space="preserve"> </w:t>
        </w:r>
      </w:ins>
      <w:r w:rsidR="00EA4D77">
        <w:rPr>
          <w:lang w:val="en-GB" w:eastAsia="zh-CN"/>
        </w:rPr>
        <w:t>of</w:t>
      </w:r>
      <w:r>
        <w:rPr>
          <w:lang w:val="en-GB" w:eastAsia="zh-CN"/>
        </w:rPr>
        <w:t xml:space="preserve"> satisfied UE rate</w:t>
      </w:r>
      <w:r w:rsidRPr="0072045E">
        <w:rPr>
          <w:lang w:val="en-GB" w:eastAsia="zh-CN"/>
        </w:rPr>
        <w:t xml:space="preserve"> </w:t>
      </w:r>
      <w:r w:rsidR="00BB4308" w:rsidRPr="0072045E">
        <w:rPr>
          <w:lang w:val="en-GB" w:eastAsia="zh-CN"/>
        </w:rPr>
        <w:t>(</w:t>
      </w:r>
      <w:r w:rsidR="00BB4308">
        <w:rPr>
          <w:lang w:val="en-GB" w:eastAsia="zh-CN"/>
        </w:rPr>
        <w:t>average: -15.5%, range: -16%~-15%</w:t>
      </w:r>
      <w:r w:rsidR="00BB4308" w:rsidRPr="0072045E">
        <w:rPr>
          <w:lang w:val="en-GB" w:eastAsia="zh-CN"/>
        </w:rPr>
        <w:t>)</w:t>
      </w:r>
      <w:r>
        <w:rPr>
          <w:lang w:val="en-GB" w:eastAsia="zh-CN"/>
        </w:rPr>
        <w:t xml:space="preserve">, assuming MR enters </w:t>
      </w:r>
      <w:r>
        <w:rPr>
          <w:b/>
          <w:lang w:val="en-GB" w:eastAsia="zh-CN"/>
        </w:rPr>
        <w:t>light</w:t>
      </w:r>
      <w:r>
        <w:rPr>
          <w:lang w:val="en-GB" w:eastAsia="zh-CN"/>
        </w:rPr>
        <w:t xml:space="preserve"> sleep during LP-WUS monitoring</w:t>
      </w:r>
      <w:r w:rsidR="0006137A">
        <w:rPr>
          <w:lang w:val="en-GB" w:eastAsia="zh-CN"/>
        </w:rPr>
        <w:t xml:space="preserve"> (one company reported)</w:t>
      </w:r>
      <w:r>
        <w:rPr>
          <w:lang w:val="en-GB" w:eastAsia="zh-CN"/>
        </w:rPr>
        <w:t>;</w:t>
      </w:r>
    </w:p>
    <w:p w14:paraId="07B8D7F5" w14:textId="1B8BFD27" w:rsidR="00700B3D" w:rsidRPr="00DC3962" w:rsidRDefault="00700B3D" w:rsidP="00EB32B3">
      <w:pPr>
        <w:pStyle w:val="affa"/>
        <w:numPr>
          <w:ilvl w:val="1"/>
          <w:numId w:val="29"/>
        </w:numPr>
        <w:rPr>
          <w:lang w:val="en-GB" w:eastAsia="zh-CN"/>
        </w:rPr>
      </w:pPr>
      <w:r>
        <w:rPr>
          <w:rFonts w:eastAsiaTheme="minorEastAsia"/>
          <w:lang w:val="en-GB" w:eastAsia="zh-CN"/>
        </w:rPr>
        <w:t>the legacy schemes evaluated by companies included R17 PDCCH skipping, SSSG switching, R18 enhanced DRX, R15 short CDRX.</w:t>
      </w:r>
    </w:p>
    <w:p w14:paraId="12BAAFE7" w14:textId="786084B2" w:rsidR="001E4036" w:rsidRPr="005D24C2" w:rsidRDefault="001E4036" w:rsidP="001E4036">
      <w:pPr>
        <w:rPr>
          <w:rFonts w:eastAsiaTheme="minorEastAsia"/>
          <w:b/>
          <w:u w:val="single"/>
          <w:lang w:val="en-GB" w:eastAsia="zh-CN"/>
        </w:rPr>
      </w:pPr>
    </w:p>
    <w:p w14:paraId="1EFADEA1" w14:textId="22632CB0" w:rsidR="001E4036" w:rsidRDefault="001E4036" w:rsidP="001E4036">
      <w:pPr>
        <w:pStyle w:val="4"/>
        <w:rPr>
          <w:lang w:eastAsia="zh-CN"/>
        </w:rPr>
      </w:pPr>
      <w:bookmarkStart w:id="99" w:name="_Toc136522054"/>
      <w:r w:rsidRPr="00A725A7">
        <w:rPr>
          <w:lang w:eastAsia="zh-CN"/>
        </w:rPr>
        <w:t>FTP 3</w:t>
      </w:r>
      <w:r w:rsidR="00023F90">
        <w:rPr>
          <w:lang w:eastAsia="zh-CN"/>
        </w:rPr>
        <w:t xml:space="preserve"> and IM</w:t>
      </w:r>
      <w:r w:rsidRPr="00A725A7">
        <w:rPr>
          <w:lang w:eastAsia="zh-CN"/>
        </w:rPr>
        <w:t xml:space="preserve"> </w:t>
      </w:r>
      <w:r w:rsidR="00023F90">
        <w:rPr>
          <w:lang w:eastAsia="zh-CN"/>
        </w:rPr>
        <w:t xml:space="preserve">traffic </w:t>
      </w:r>
      <w:r w:rsidRPr="00A725A7">
        <w:rPr>
          <w:lang w:eastAsia="zh-CN"/>
        </w:rPr>
        <w:t>model</w:t>
      </w:r>
      <w:bookmarkEnd w:id="99"/>
    </w:p>
    <w:p w14:paraId="0DCB4538" w14:textId="77777777" w:rsidR="00E37D22" w:rsidRDefault="003B01D3" w:rsidP="003B01D3">
      <w:pPr>
        <w:rPr>
          <w:ins w:id="100" w:author="Feature lead" w:date="2023-08-21T23:57:00Z"/>
          <w:lang w:val="en-GB" w:eastAsia="zh-CN"/>
        </w:rPr>
      </w:pPr>
      <w:r>
        <w:rPr>
          <w:lang w:val="en-GB" w:eastAsia="zh-CN"/>
        </w:rPr>
        <w:t>In this section, the usage of LP-WUS for FTP3 and IM traffic is studied.</w:t>
      </w:r>
    </w:p>
    <w:p w14:paraId="655FB2D0" w14:textId="77777777" w:rsidR="00E37D22" w:rsidRDefault="007C09E9" w:rsidP="003B01D3">
      <w:pPr>
        <w:rPr>
          <w:ins w:id="101" w:author="Feature lead" w:date="2023-08-21T23:57:00Z"/>
          <w:lang w:val="en-GB" w:eastAsia="zh-CN"/>
        </w:rPr>
      </w:pPr>
      <w:commentRangeStart w:id="102"/>
      <w:ins w:id="103" w:author="Feature lead" w:date="2023-08-22T03:45:00Z">
        <w:r>
          <w:rPr>
            <w:lang w:val="en-GB" w:eastAsia="zh-CN"/>
          </w:rPr>
          <w:t>For</w:t>
        </w:r>
      </w:ins>
      <w:ins w:id="104" w:author="Feature lead" w:date="2023-08-22T03:44:00Z">
        <w:r>
          <w:rPr>
            <w:lang w:val="en-GB" w:eastAsia="zh-CN"/>
          </w:rPr>
          <w:t xml:space="preserve"> </w:t>
        </w:r>
      </w:ins>
      <w:ins w:id="105" w:author="Feature lead" w:date="2023-08-22T03:49:00Z">
        <w:r>
          <w:rPr>
            <w:lang w:val="en-GB" w:eastAsia="zh-CN"/>
          </w:rPr>
          <w:t xml:space="preserve">the evaluated </w:t>
        </w:r>
      </w:ins>
      <w:ins w:id="106" w:author="Feature lead" w:date="2023-08-22T03:44:00Z">
        <w:r>
          <w:rPr>
            <w:lang w:val="en-GB" w:eastAsia="zh-CN"/>
          </w:rPr>
          <w:t>FTP3 traffic</w:t>
        </w:r>
      </w:ins>
      <w:ins w:id="107" w:author="Feature lead" w:date="2023-08-22T03:45:00Z">
        <w:r>
          <w:rPr>
            <w:lang w:val="en-GB" w:eastAsia="zh-CN"/>
          </w:rPr>
          <w:t>,</w:t>
        </w:r>
      </w:ins>
      <w:ins w:id="108" w:author="Feature lead" w:date="2023-08-22T03:44:00Z">
        <w:r>
          <w:rPr>
            <w:lang w:val="en-GB" w:eastAsia="zh-CN"/>
          </w:rPr>
          <w:t xml:space="preserve"> </w:t>
        </w:r>
        <w:r w:rsidRPr="007C09E9">
          <w:rPr>
            <w:lang w:val="en-GB" w:eastAsia="zh-CN"/>
          </w:rPr>
          <w:t>packet size: 0.5Mbyte</w:t>
        </w:r>
      </w:ins>
      <w:ins w:id="109" w:author="Feature lead" w:date="2023-08-22T03:49:00Z">
        <w:r>
          <w:rPr>
            <w:lang w:val="en-GB" w:eastAsia="zh-CN"/>
          </w:rPr>
          <w:t xml:space="preserve"> and</w:t>
        </w:r>
      </w:ins>
      <w:ins w:id="110" w:author="Feature lead" w:date="2023-08-22T03:44:00Z">
        <w:r w:rsidRPr="007C09E9">
          <w:rPr>
            <w:lang w:val="en-GB" w:eastAsia="zh-CN"/>
          </w:rPr>
          <w:t xml:space="preserve"> average inter-arrival time: 200ms</w:t>
        </w:r>
      </w:ins>
      <w:ins w:id="111" w:author="Feature lead" w:date="2023-08-22T03:45:00Z">
        <w:r>
          <w:rPr>
            <w:lang w:val="en-GB" w:eastAsia="zh-CN"/>
          </w:rPr>
          <w:t xml:space="preserve"> are assumed by companies, </w:t>
        </w:r>
      </w:ins>
      <w:ins w:id="112" w:author="Feature lead" w:date="2023-08-22T03:47:00Z">
        <w:r w:rsidRPr="007C09E9">
          <w:rPr>
            <w:lang w:val="en-GB" w:eastAsia="zh-CN"/>
          </w:rPr>
          <w:t xml:space="preserve">unless otherwise </w:t>
        </w:r>
      </w:ins>
      <w:ins w:id="113" w:author="Feature lead" w:date="2023-08-22T03:49:00Z">
        <w:r>
          <w:rPr>
            <w:lang w:val="en-GB" w:eastAsia="zh-CN"/>
          </w:rPr>
          <w:t xml:space="preserve">noted. </w:t>
        </w:r>
      </w:ins>
    </w:p>
    <w:p w14:paraId="376698D0" w14:textId="183F1078" w:rsidR="003B01D3" w:rsidRPr="007C09E9" w:rsidRDefault="00E37D22" w:rsidP="003B01D3">
      <w:pPr>
        <w:rPr>
          <w:lang w:eastAsia="zh-CN"/>
        </w:rPr>
      </w:pPr>
      <w:ins w:id="114" w:author="Feature lead" w:date="2023-08-21T23:57:00Z">
        <w:r>
          <w:rPr>
            <w:lang w:val="en-GB" w:eastAsia="zh-CN"/>
          </w:rPr>
          <w:t>For</w:t>
        </w:r>
      </w:ins>
      <w:ins w:id="115" w:author="Feature lead" w:date="2023-08-22T03:49:00Z">
        <w:r w:rsidR="007C09E9">
          <w:rPr>
            <w:lang w:val="en-GB" w:eastAsia="zh-CN"/>
          </w:rPr>
          <w:t xml:space="preserve"> the evaluated IM traffic</w:t>
        </w:r>
      </w:ins>
      <w:ins w:id="116" w:author="Feature lead" w:date="2023-08-22T03:50:00Z">
        <w:r w:rsidR="007C09E9">
          <w:rPr>
            <w:lang w:val="en-GB" w:eastAsia="zh-CN"/>
          </w:rPr>
          <w:t xml:space="preserve">, </w:t>
        </w:r>
      </w:ins>
      <w:ins w:id="117" w:author="Feature lead" w:date="2023-08-22T03:53:00Z">
        <w:r w:rsidR="007C09E9">
          <w:rPr>
            <w:lang w:val="en-GB" w:eastAsia="zh-CN"/>
          </w:rPr>
          <w:t xml:space="preserve">packet size: </w:t>
        </w:r>
        <w:r w:rsidR="007C09E9" w:rsidRPr="001D00BB">
          <w:t>0.1 Mbyte</w:t>
        </w:r>
        <w:r w:rsidR="007C09E9">
          <w:t xml:space="preserve"> and </w:t>
        </w:r>
        <w:r w:rsidR="007C09E9" w:rsidRPr="007C09E9">
          <w:rPr>
            <w:lang w:val="en-GB" w:eastAsia="zh-CN"/>
          </w:rPr>
          <w:t>average inter-arrival time: 2</w:t>
        </w:r>
        <w:r w:rsidR="007C09E9">
          <w:rPr>
            <w:lang w:val="en-GB" w:eastAsia="zh-CN"/>
          </w:rPr>
          <w:t xml:space="preserve">seconds are assumed by companies, unless </w:t>
        </w:r>
      </w:ins>
      <w:ins w:id="118" w:author="Feature lead" w:date="2023-08-22T03:54:00Z">
        <w:r w:rsidR="007C09E9">
          <w:rPr>
            <w:lang w:val="en-GB" w:eastAsia="zh-CN"/>
          </w:rPr>
          <w:t>otherwise noted.</w:t>
        </w:r>
      </w:ins>
      <w:commentRangeEnd w:id="102"/>
      <w:ins w:id="119" w:author="Feature lead" w:date="2023-08-21T23:57:00Z">
        <w:r>
          <w:rPr>
            <w:rStyle w:val="aff8"/>
            <w:lang w:eastAsia="zh-CN"/>
          </w:rPr>
          <w:commentReference w:id="102"/>
        </w:r>
      </w:ins>
    </w:p>
    <w:p w14:paraId="76013CF3" w14:textId="77777777" w:rsidR="003B01D3" w:rsidRPr="0072045E" w:rsidRDefault="003B01D3" w:rsidP="003B01D3">
      <w:pPr>
        <w:rPr>
          <w:lang w:val="en-GB" w:eastAsia="zh-CN"/>
        </w:rPr>
      </w:pPr>
      <w:r>
        <w:rPr>
          <w:lang w:val="en-GB" w:eastAsia="zh-CN"/>
        </w:rPr>
        <w:t>The following schemes are compared, and the description of the schemes are as follows,</w:t>
      </w:r>
    </w:p>
    <w:p w14:paraId="288C2ADE" w14:textId="77777777" w:rsidR="003B01D3" w:rsidRPr="00156361" w:rsidRDefault="003B01D3" w:rsidP="003B01D3">
      <w:pPr>
        <w:pStyle w:val="affa"/>
        <w:numPr>
          <w:ilvl w:val="0"/>
          <w:numId w:val="27"/>
        </w:numPr>
        <w:rPr>
          <w:lang w:val="en-GB" w:eastAsia="zh-CN"/>
        </w:rPr>
      </w:pPr>
      <w:r w:rsidRPr="00156361">
        <w:rPr>
          <w:lang w:val="en-GB" w:eastAsia="zh-CN"/>
        </w:rPr>
        <w:t>Always on</w:t>
      </w:r>
    </w:p>
    <w:p w14:paraId="24555267" w14:textId="77777777" w:rsidR="003B01D3" w:rsidRPr="00156361" w:rsidRDefault="003B01D3" w:rsidP="003B01D3">
      <w:pPr>
        <w:pStyle w:val="affa"/>
        <w:numPr>
          <w:ilvl w:val="1"/>
          <w:numId w:val="27"/>
        </w:numPr>
        <w:rPr>
          <w:lang w:val="en-GB" w:eastAsia="zh-CN"/>
        </w:rPr>
      </w:pPr>
      <w:r w:rsidRPr="00156361">
        <w:rPr>
          <w:lang w:val="en-GB" w:eastAsia="zh-CN"/>
        </w:rPr>
        <w:t xml:space="preserve">i.e., </w:t>
      </w:r>
      <w:r w:rsidRPr="00156361">
        <w:rPr>
          <w:rFonts w:hint="eastAsia"/>
          <w:lang w:val="en-GB" w:eastAsia="zh-CN"/>
        </w:rPr>
        <w:t>no</w:t>
      </w:r>
      <w:r w:rsidRPr="00156361">
        <w:rPr>
          <w:lang w:val="en-GB" w:eastAsia="zh-CN"/>
        </w:rPr>
        <w:t xml:space="preserve"> </w:t>
      </w:r>
      <w:proofErr w:type="gramStart"/>
      <w:r w:rsidRPr="00156361">
        <w:rPr>
          <w:lang w:val="en-GB" w:eastAsia="zh-CN"/>
        </w:rPr>
        <w:t>DRX</w:t>
      </w:r>
      <w:r w:rsidRPr="00156361" w:rsidDel="00834AA4">
        <w:rPr>
          <w:rFonts w:hint="eastAsia"/>
          <w:lang w:val="en-GB" w:eastAsia="zh-CN"/>
        </w:rPr>
        <w:t xml:space="preserve"> </w:t>
      </w:r>
      <w:r w:rsidRPr="00156361">
        <w:rPr>
          <w:lang w:val="en-GB" w:eastAsia="zh-CN"/>
        </w:rPr>
        <w:t>,</w:t>
      </w:r>
      <w:proofErr w:type="gramEnd"/>
      <w:r w:rsidRPr="00156361">
        <w:rPr>
          <w:lang w:val="en-GB" w:eastAsia="zh-CN"/>
        </w:rPr>
        <w:t xml:space="preserve"> UE is always available for </w:t>
      </w:r>
      <w:proofErr w:type="spellStart"/>
      <w:r w:rsidRPr="00156361">
        <w:rPr>
          <w:lang w:val="en-GB" w:eastAsia="zh-CN"/>
        </w:rPr>
        <w:t>gNB</w:t>
      </w:r>
      <w:proofErr w:type="spellEnd"/>
      <w:r w:rsidRPr="00156361">
        <w:rPr>
          <w:lang w:val="en-GB" w:eastAsia="zh-CN"/>
        </w:rPr>
        <w:t xml:space="preserve"> scheduling</w:t>
      </w:r>
    </w:p>
    <w:p w14:paraId="78470564" w14:textId="39D13B43"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C</w:t>
      </w:r>
      <w:r w:rsidRPr="00156361">
        <w:rPr>
          <w:rFonts w:eastAsiaTheme="minorEastAsia"/>
          <w:lang w:val="en-GB" w:eastAsia="zh-CN"/>
        </w:rPr>
        <w:t>-DRX</w:t>
      </w:r>
    </w:p>
    <w:p w14:paraId="2ADB5534" w14:textId="5B91704A"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D</w:t>
      </w:r>
      <w:r w:rsidRPr="00156361">
        <w:rPr>
          <w:rFonts w:eastAsiaTheme="minorEastAsia"/>
          <w:lang w:val="en-GB" w:eastAsia="zh-CN"/>
        </w:rPr>
        <w:t>CP</w:t>
      </w:r>
    </w:p>
    <w:p w14:paraId="758DACEF" w14:textId="184AB759" w:rsidR="003B01D3" w:rsidRPr="00156361" w:rsidRDefault="003B01D3" w:rsidP="003B01D3">
      <w:pPr>
        <w:pStyle w:val="affa"/>
        <w:numPr>
          <w:ilvl w:val="1"/>
          <w:numId w:val="27"/>
        </w:numPr>
        <w:rPr>
          <w:lang w:val="en-GB" w:eastAsia="zh-CN"/>
        </w:rPr>
      </w:pPr>
      <w:r w:rsidRPr="00156361">
        <w:rPr>
          <w:rFonts w:eastAsiaTheme="minorEastAsia" w:hint="eastAsia"/>
          <w:lang w:val="en-GB" w:eastAsia="zh-CN"/>
        </w:rPr>
        <w:t>R</w:t>
      </w:r>
      <w:r w:rsidRPr="00156361">
        <w:rPr>
          <w:rFonts w:eastAsiaTheme="minorEastAsia"/>
          <w:lang w:val="en-GB" w:eastAsia="zh-CN"/>
        </w:rPr>
        <w:t xml:space="preserve">16 </w:t>
      </w:r>
      <w:r w:rsidRPr="00156361">
        <w:rPr>
          <w:rFonts w:eastAsiaTheme="minorEastAsia" w:hint="eastAsia"/>
          <w:lang w:val="en-GB" w:eastAsia="zh-CN"/>
        </w:rPr>
        <w:t>wake-up</w:t>
      </w:r>
      <w:r w:rsidRPr="00156361">
        <w:rPr>
          <w:rFonts w:eastAsiaTheme="minorEastAsia"/>
          <w:lang w:val="en-GB" w:eastAsia="zh-CN"/>
        </w:rPr>
        <w:t xml:space="preserve"> signal for RRC CONNECTED UE</w:t>
      </w:r>
    </w:p>
    <w:p w14:paraId="3635DFFF" w14:textId="77777777" w:rsidR="003B01D3" w:rsidRPr="00156361" w:rsidRDefault="003B01D3" w:rsidP="003B01D3">
      <w:pPr>
        <w:pStyle w:val="affa"/>
        <w:numPr>
          <w:ilvl w:val="0"/>
          <w:numId w:val="27"/>
        </w:numPr>
        <w:rPr>
          <w:lang w:val="en-GB"/>
        </w:rPr>
      </w:pPr>
      <w:r w:rsidRPr="00156361">
        <w:rPr>
          <w:rFonts w:hint="eastAsia"/>
          <w:lang w:val="en-GB" w:eastAsia="zh-CN"/>
        </w:rPr>
        <w:t>R</w:t>
      </w:r>
      <w:r w:rsidRPr="00156361">
        <w:rPr>
          <w:lang w:val="en-GB"/>
        </w:rPr>
        <w:t xml:space="preserve">17 PDCCH </w:t>
      </w:r>
      <w:r w:rsidRPr="00156361">
        <w:rPr>
          <w:rFonts w:hint="eastAsia"/>
          <w:lang w:val="en-GB" w:eastAsia="zh-CN"/>
        </w:rPr>
        <w:t>Scheme</w:t>
      </w:r>
    </w:p>
    <w:p w14:paraId="4BDF163F" w14:textId="77777777" w:rsidR="003B01D3" w:rsidRPr="00156361" w:rsidRDefault="003B01D3" w:rsidP="003B01D3">
      <w:pPr>
        <w:pStyle w:val="affa"/>
        <w:numPr>
          <w:ilvl w:val="1"/>
          <w:numId w:val="27"/>
        </w:numPr>
        <w:rPr>
          <w:lang w:val="en-GB"/>
        </w:rPr>
      </w:pPr>
      <w:r w:rsidRPr="00156361">
        <w:rPr>
          <w:lang w:val="en-GB" w:eastAsia="zh-CN"/>
        </w:rPr>
        <w:t>i.e., R17 PDCCH skipping and/or R17 SSSG switching</w:t>
      </w:r>
    </w:p>
    <w:p w14:paraId="63ECAC46" w14:textId="77777777"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P-WUS scheme 1</w:t>
      </w:r>
    </w:p>
    <w:p w14:paraId="1A16310E" w14:textId="61B18440" w:rsidR="008C728E" w:rsidRPr="00203224" w:rsidRDefault="003B01D3" w:rsidP="003B01D3">
      <w:pPr>
        <w:pStyle w:val="affa"/>
        <w:numPr>
          <w:ilvl w:val="1"/>
          <w:numId w:val="27"/>
        </w:numPr>
        <w:rPr>
          <w:lang w:val="en-GB" w:eastAsia="zh-CN"/>
        </w:rPr>
      </w:pPr>
      <w:r w:rsidRPr="00156361">
        <w:rPr>
          <w:rFonts w:eastAsiaTheme="minorEastAsia"/>
          <w:lang w:val="en-GB" w:eastAsia="zh-CN"/>
        </w:rPr>
        <w:t xml:space="preserve">LP-WUS </w:t>
      </w:r>
      <w:r w:rsidR="00E82B3E">
        <w:rPr>
          <w:rFonts w:eastAsiaTheme="minorEastAsia"/>
          <w:lang w:val="en-GB" w:eastAsia="zh-CN"/>
        </w:rPr>
        <w:t xml:space="preserve">to </w:t>
      </w:r>
      <w:r w:rsidRPr="00156361">
        <w:rPr>
          <w:rFonts w:eastAsiaTheme="minorEastAsia"/>
          <w:lang w:val="en-GB" w:eastAsia="zh-CN"/>
        </w:rPr>
        <w:t>trigger the resum</w:t>
      </w:r>
      <w:r w:rsidRPr="00156361">
        <w:rPr>
          <w:rFonts w:eastAsiaTheme="minorEastAsia" w:hint="eastAsia"/>
          <w:lang w:val="en-GB" w:eastAsia="zh-CN"/>
        </w:rPr>
        <w:t>ption</w:t>
      </w:r>
      <w:r w:rsidRPr="00156361">
        <w:rPr>
          <w:rFonts w:eastAsiaTheme="minorEastAsia"/>
          <w:lang w:val="en-GB" w:eastAsia="zh-CN"/>
        </w:rPr>
        <w:t xml:space="preserve"> of MR PDCCH monitoring from</w:t>
      </w:r>
      <w:r w:rsidRPr="00156361">
        <w:rPr>
          <w:lang w:val="en-GB" w:eastAsia="zh-CN"/>
        </w:rPr>
        <w:t xml:space="preserve"> micro/light/deep sleep</w:t>
      </w:r>
      <w:del w:id="120" w:author="Feature lead" w:date="2023-08-22T10:24:00Z">
        <w:r w:rsidRPr="00156361" w:rsidDel="002020E7">
          <w:rPr>
            <w:rFonts w:eastAsiaTheme="minorEastAsia"/>
            <w:lang w:val="en-GB" w:eastAsia="zh-CN"/>
          </w:rPr>
          <w:delText xml:space="preserve"> e.g., via starting a PDCCH monitoring timer</w:delText>
        </w:r>
      </w:del>
      <w:r w:rsidRPr="00156361">
        <w:rPr>
          <w:rFonts w:eastAsiaTheme="minorEastAsia"/>
          <w:lang w:val="en-GB" w:eastAsia="zh-CN"/>
        </w:rPr>
        <w:t>.</w:t>
      </w:r>
      <w:r w:rsidR="00F474AB">
        <w:rPr>
          <w:rFonts w:eastAsiaTheme="minorEastAsia"/>
          <w:lang w:val="en-GB" w:eastAsia="zh-CN"/>
        </w:rPr>
        <w:t xml:space="preserve"> </w:t>
      </w:r>
    </w:p>
    <w:p w14:paraId="0F7D6538" w14:textId="2477A2C0" w:rsidR="003B01D3" w:rsidRPr="00E82B3E" w:rsidRDefault="008C728E" w:rsidP="00203224">
      <w:pPr>
        <w:ind w:left="420"/>
        <w:rPr>
          <w:lang w:val="en-GB" w:eastAsia="zh-CN"/>
        </w:rPr>
      </w:pPr>
      <w:commentRangeStart w:id="121"/>
      <w:r>
        <w:rPr>
          <w:rFonts w:eastAsiaTheme="minorEastAsia"/>
          <w:lang w:val="en-GB" w:eastAsia="zh-CN"/>
        </w:rPr>
        <w:t xml:space="preserve">Note: </w:t>
      </w:r>
      <w:r w:rsidR="00F474AB" w:rsidRPr="00203224">
        <w:rPr>
          <w:rFonts w:eastAsiaTheme="minorEastAsia"/>
          <w:lang w:val="en-GB" w:eastAsia="zh-CN"/>
        </w:rPr>
        <w:t>LP-WUS scheme1</w:t>
      </w:r>
      <w:r w:rsidR="001B32EE" w:rsidRPr="00203224">
        <w:rPr>
          <w:rFonts w:eastAsiaTheme="minorEastAsia"/>
          <w:lang w:val="en-GB" w:eastAsia="zh-CN"/>
        </w:rPr>
        <w:t xml:space="preserve"> </w:t>
      </w:r>
      <w:del w:id="122" w:author="Feature lead" w:date="2023-08-21T17:29:00Z">
        <w:r w:rsidR="001B32EE" w:rsidRPr="00203224" w:rsidDel="00EE0E0C">
          <w:rPr>
            <w:rFonts w:eastAsiaTheme="minorEastAsia"/>
            <w:lang w:val="en-GB" w:eastAsia="zh-CN"/>
          </w:rPr>
          <w:delText>can be used with or without CDRX configuration</w:delText>
        </w:r>
      </w:del>
      <w:ins w:id="123" w:author="Feature lead" w:date="2023-08-21T17:29:00Z">
        <w:r w:rsidR="00EE0E0C">
          <w:rPr>
            <w:rFonts w:eastAsiaTheme="minorEastAsia"/>
            <w:lang w:val="en-GB" w:eastAsia="zh-CN"/>
          </w:rPr>
          <w:t>does not require C-DRX configuration</w:t>
        </w:r>
      </w:ins>
      <w:r w:rsidR="001B32EE" w:rsidRPr="00203224">
        <w:rPr>
          <w:rFonts w:eastAsiaTheme="minorEastAsia"/>
          <w:lang w:val="en-GB" w:eastAsia="zh-CN"/>
        </w:rPr>
        <w:t>.</w:t>
      </w:r>
      <w:commentRangeEnd w:id="121"/>
      <w:r w:rsidR="00EE0E0C">
        <w:rPr>
          <w:rStyle w:val="aff8"/>
          <w:lang w:eastAsia="zh-CN"/>
        </w:rPr>
        <w:commentReference w:id="121"/>
      </w:r>
    </w:p>
    <w:p w14:paraId="6FE2D1DD" w14:textId="77777777" w:rsidR="003B01D3" w:rsidRPr="00156361" w:rsidRDefault="003B01D3" w:rsidP="003B01D3">
      <w:pPr>
        <w:pStyle w:val="affa"/>
        <w:numPr>
          <w:ilvl w:val="0"/>
          <w:numId w:val="27"/>
        </w:numPr>
        <w:rPr>
          <w:lang w:val="en-GB" w:eastAsia="zh-CN"/>
        </w:rPr>
      </w:pPr>
      <w:r w:rsidRPr="00156361">
        <w:rPr>
          <w:rFonts w:eastAsiaTheme="minorEastAsia" w:hint="eastAsia"/>
          <w:lang w:val="en-GB" w:eastAsia="zh-CN"/>
        </w:rPr>
        <w:t>L</w:t>
      </w:r>
      <w:r w:rsidRPr="00156361">
        <w:rPr>
          <w:rFonts w:eastAsiaTheme="minorEastAsia"/>
          <w:lang w:val="en-GB" w:eastAsia="zh-CN"/>
        </w:rPr>
        <w:t xml:space="preserve">P-WUS </w:t>
      </w:r>
      <w:r w:rsidRPr="00156361">
        <w:rPr>
          <w:rFonts w:eastAsiaTheme="minorEastAsia" w:hint="eastAsia"/>
          <w:lang w:val="en-GB" w:eastAsia="zh-CN"/>
        </w:rPr>
        <w:t>scheme</w:t>
      </w:r>
      <w:r w:rsidRPr="00156361">
        <w:rPr>
          <w:rFonts w:eastAsiaTheme="minorEastAsia"/>
          <w:lang w:val="en-GB" w:eastAsia="zh-CN"/>
        </w:rPr>
        <w:t xml:space="preserve"> 2 </w:t>
      </w:r>
    </w:p>
    <w:p w14:paraId="58A0DCAD" w14:textId="41E2467E" w:rsidR="003B01D3" w:rsidRPr="00203224" w:rsidRDefault="008C728E" w:rsidP="003B01D3">
      <w:pPr>
        <w:pStyle w:val="affa"/>
        <w:numPr>
          <w:ilvl w:val="1"/>
          <w:numId w:val="27"/>
        </w:numPr>
        <w:rPr>
          <w:lang w:val="en-GB" w:eastAsia="zh-CN"/>
        </w:rPr>
      </w:pPr>
      <w:r>
        <w:rPr>
          <w:rFonts w:eastAsiaTheme="minorEastAsia"/>
          <w:lang w:val="en-GB" w:eastAsia="zh-CN"/>
        </w:rPr>
        <w:t>1)</w:t>
      </w:r>
      <w:r w:rsidR="003B01D3" w:rsidRPr="00156361">
        <w:rPr>
          <w:rFonts w:eastAsiaTheme="minorEastAsia"/>
          <w:lang w:val="en-GB" w:eastAsia="zh-CN"/>
        </w:rPr>
        <w:t xml:space="preserve"> LP-WUS to replace DCP, </w:t>
      </w:r>
      <w:r w:rsidR="00E82B3E">
        <w:rPr>
          <w:rFonts w:eastAsiaTheme="minorEastAsia"/>
          <w:lang w:val="en-GB" w:eastAsia="zh-CN"/>
        </w:rPr>
        <w:t xml:space="preserve">i.e. </w:t>
      </w:r>
      <w:r w:rsidR="003B01D3" w:rsidRPr="00156361">
        <w:rPr>
          <w:rFonts w:eastAsiaTheme="minorEastAsia"/>
          <w:lang w:val="en-GB" w:eastAsia="zh-CN"/>
        </w:rPr>
        <w:t xml:space="preserve">LP-WUS </w:t>
      </w:r>
      <w:r w:rsidR="00E82B3E">
        <w:rPr>
          <w:rFonts w:eastAsiaTheme="minorEastAsia"/>
          <w:lang w:val="en-GB" w:eastAsia="zh-CN"/>
        </w:rPr>
        <w:t>to</w:t>
      </w:r>
      <w:r w:rsidR="003B01D3" w:rsidRPr="00156361">
        <w:rPr>
          <w:rFonts w:eastAsiaTheme="minorEastAsia"/>
          <w:lang w:val="en-GB" w:eastAsia="zh-CN"/>
        </w:rPr>
        <w:t xml:space="preserve"> trigger the start of the </w:t>
      </w:r>
      <w:proofErr w:type="spellStart"/>
      <w:r w:rsidR="003B01D3" w:rsidRPr="00156361">
        <w:rPr>
          <w:rFonts w:eastAsiaTheme="minorEastAsia"/>
          <w:i/>
          <w:iCs/>
          <w:lang w:val="en-GB" w:eastAsia="zh-CN"/>
        </w:rPr>
        <w:t>drx_onDurationTimer</w:t>
      </w:r>
      <w:proofErr w:type="spellEnd"/>
      <w:r w:rsidR="003B01D3" w:rsidRPr="00156361">
        <w:rPr>
          <w:rFonts w:eastAsiaTheme="minorEastAsia"/>
          <w:lang w:val="en-GB" w:eastAsia="zh-CN"/>
        </w:rPr>
        <w:t>.</w:t>
      </w:r>
    </w:p>
    <w:p w14:paraId="5509F98F" w14:textId="2AE10B7C" w:rsidR="002A559A" w:rsidRPr="00203224" w:rsidRDefault="006151C6" w:rsidP="001C5EDA">
      <w:pPr>
        <w:pStyle w:val="affa"/>
        <w:numPr>
          <w:ilvl w:val="1"/>
          <w:numId w:val="27"/>
        </w:numPr>
        <w:rPr>
          <w:lang w:val="en-GB" w:eastAsia="zh-CN"/>
        </w:rPr>
      </w:pPr>
      <w:r>
        <w:rPr>
          <w:rFonts w:eastAsiaTheme="minorEastAsia"/>
          <w:lang w:val="en-GB" w:eastAsia="zh-CN"/>
        </w:rPr>
        <w:t>2)</w:t>
      </w:r>
      <w:r w:rsidR="008C728E">
        <w:rPr>
          <w:rFonts w:eastAsiaTheme="minorEastAsia"/>
          <w:lang w:val="en-GB" w:eastAsia="zh-CN"/>
        </w:rPr>
        <w:t xml:space="preserve"> </w:t>
      </w:r>
      <w:r w:rsidR="007504FF" w:rsidRPr="00203224">
        <w:rPr>
          <w:rFonts w:eastAsiaTheme="minorEastAsia"/>
          <w:lang w:val="en-GB" w:eastAsia="zh-CN"/>
        </w:rPr>
        <w:t xml:space="preserve">LP-WUS </w:t>
      </w:r>
      <w:r w:rsidR="001C5EDA">
        <w:rPr>
          <w:rFonts w:eastAsiaTheme="minorEastAsia"/>
          <w:lang w:val="en-GB" w:eastAsia="zh-CN"/>
        </w:rPr>
        <w:t xml:space="preserve">to </w:t>
      </w:r>
      <w:r w:rsidR="007504FF" w:rsidRPr="00203224">
        <w:rPr>
          <w:rFonts w:eastAsiaTheme="minorEastAsia"/>
          <w:lang w:val="en-GB" w:eastAsia="zh-CN"/>
        </w:rPr>
        <w:t>replace</w:t>
      </w:r>
      <w:r w:rsidR="002A559A" w:rsidRPr="00203224">
        <w:rPr>
          <w:rFonts w:eastAsiaTheme="minorEastAsia"/>
          <w:lang w:val="en-GB" w:eastAsia="zh-CN"/>
        </w:rPr>
        <w:t xml:space="preserve"> DCP </w:t>
      </w:r>
      <w:r w:rsidR="007504FF" w:rsidRPr="00203224">
        <w:rPr>
          <w:rFonts w:eastAsiaTheme="minorEastAsia"/>
          <w:lang w:val="en-GB" w:eastAsia="zh-CN"/>
        </w:rPr>
        <w:t>outside DRX active time</w:t>
      </w:r>
      <w:r w:rsidR="002A559A" w:rsidRPr="00203224">
        <w:rPr>
          <w:rFonts w:eastAsiaTheme="minorEastAsia"/>
          <w:lang w:val="en-GB" w:eastAsia="zh-CN"/>
        </w:rPr>
        <w:t>,</w:t>
      </w:r>
      <w:r w:rsidR="007504FF" w:rsidRPr="00203224">
        <w:rPr>
          <w:rFonts w:eastAsiaTheme="minorEastAsia"/>
          <w:lang w:val="en-GB" w:eastAsia="zh-CN"/>
        </w:rPr>
        <w:t xml:space="preserve"> and</w:t>
      </w:r>
      <w:r w:rsidR="002A559A" w:rsidRPr="00203224">
        <w:rPr>
          <w:rFonts w:eastAsiaTheme="minorEastAsia"/>
          <w:lang w:val="en-GB" w:eastAsia="zh-CN"/>
        </w:rPr>
        <w:t xml:space="preserve"> LP-WUS </w:t>
      </w:r>
      <w:r w:rsidR="0073555D">
        <w:rPr>
          <w:rFonts w:eastAsiaTheme="minorEastAsia"/>
          <w:lang w:val="en-GB" w:eastAsia="zh-CN"/>
        </w:rPr>
        <w:t xml:space="preserve">to </w:t>
      </w:r>
      <w:r w:rsidR="002A559A" w:rsidRPr="00203224">
        <w:rPr>
          <w:rFonts w:eastAsiaTheme="minorEastAsia"/>
          <w:lang w:val="en-GB" w:eastAsia="zh-CN"/>
        </w:rPr>
        <w:t xml:space="preserve">trigger the resumption of MR PDCCH monitoring during DRX active time (including </w:t>
      </w:r>
      <w:proofErr w:type="spellStart"/>
      <w:r w:rsidR="002A559A" w:rsidRPr="00203224">
        <w:rPr>
          <w:rFonts w:eastAsiaTheme="minorEastAsia"/>
          <w:i/>
          <w:iCs/>
          <w:lang w:val="en-GB" w:eastAsia="zh-CN"/>
        </w:rPr>
        <w:t>drx_onDurationTimer</w:t>
      </w:r>
      <w:proofErr w:type="spellEnd"/>
      <w:r w:rsidR="002A559A" w:rsidRPr="00203224">
        <w:rPr>
          <w:rFonts w:eastAsiaTheme="minorEastAsia"/>
          <w:i/>
          <w:iCs/>
          <w:lang w:val="en-GB" w:eastAsia="zh-CN"/>
        </w:rPr>
        <w:t xml:space="preserve"> </w:t>
      </w:r>
      <w:r w:rsidR="002A559A" w:rsidRPr="00203224">
        <w:rPr>
          <w:rFonts w:eastAsiaTheme="minorEastAsia"/>
          <w:lang w:val="en-GB" w:eastAsia="zh-CN"/>
        </w:rPr>
        <w:t xml:space="preserve">and </w:t>
      </w:r>
      <w:proofErr w:type="spellStart"/>
      <w:r w:rsidR="002A559A" w:rsidRPr="00203224">
        <w:rPr>
          <w:rFonts w:eastAsiaTheme="minorEastAsia"/>
          <w:i/>
          <w:lang w:val="en-GB" w:eastAsia="zh-CN"/>
        </w:rPr>
        <w:t>drx-inactivityTimer</w:t>
      </w:r>
      <w:proofErr w:type="spellEnd"/>
      <w:r w:rsidR="002A559A" w:rsidRPr="00203224">
        <w:rPr>
          <w:rFonts w:eastAsiaTheme="minorEastAsia"/>
          <w:i/>
          <w:lang w:val="en-GB" w:eastAsia="zh-CN"/>
        </w:rPr>
        <w:t>).</w:t>
      </w:r>
      <w:r w:rsidR="00415411">
        <w:rPr>
          <w:rFonts w:eastAsiaTheme="minorEastAsia"/>
          <w:i/>
          <w:lang w:val="en-GB" w:eastAsia="zh-CN"/>
        </w:rPr>
        <w:t xml:space="preserve"> </w:t>
      </w:r>
      <w:r w:rsidR="002A559A" w:rsidRPr="00203224">
        <w:rPr>
          <w:rFonts w:eastAsiaTheme="minorEastAsia"/>
          <w:lang w:val="en-GB" w:eastAsia="zh-CN"/>
        </w:rPr>
        <w:t>(evaluated by one company)</w:t>
      </w:r>
    </w:p>
    <w:p w14:paraId="4940BA32" w14:textId="1CAB6476" w:rsidR="008C728E" w:rsidRPr="00BF76CA" w:rsidRDefault="008C728E" w:rsidP="00203224">
      <w:pPr>
        <w:ind w:left="420"/>
        <w:rPr>
          <w:lang w:val="en-GB" w:eastAsia="zh-CN"/>
        </w:rPr>
      </w:pPr>
      <w:r>
        <w:rPr>
          <w:lang w:val="en-GB" w:eastAsia="zh-CN"/>
        </w:rPr>
        <w:t>Note: LP-WUS scheme 2 can only be used with C</w:t>
      </w:r>
      <w:ins w:id="124" w:author="Feature lead" w:date="2023-08-21T17:29:00Z">
        <w:r w:rsidR="00EE0E0C">
          <w:rPr>
            <w:lang w:val="en-GB" w:eastAsia="zh-CN"/>
          </w:rPr>
          <w:t>-</w:t>
        </w:r>
      </w:ins>
      <w:r>
        <w:rPr>
          <w:lang w:val="en-GB" w:eastAsia="zh-CN"/>
        </w:rPr>
        <w:t>DRX configuration.</w:t>
      </w:r>
    </w:p>
    <w:p w14:paraId="5579A974" w14:textId="77777777" w:rsidR="003B01D3" w:rsidRPr="003B01D3" w:rsidRDefault="003B01D3" w:rsidP="001E4036">
      <w:pPr>
        <w:rPr>
          <w:lang w:val="en-GB" w:eastAsia="zh-CN"/>
        </w:rPr>
      </w:pPr>
    </w:p>
    <w:p w14:paraId="69BBB941" w14:textId="6F529A72" w:rsidR="001E4036" w:rsidRDefault="001E4036" w:rsidP="001E4036">
      <w:pPr>
        <w:pStyle w:val="5"/>
        <w:rPr>
          <w:lang w:eastAsia="zh-CN"/>
        </w:rPr>
      </w:pPr>
      <w:bookmarkStart w:id="125" w:name="_Toc136522055"/>
      <w:r>
        <w:rPr>
          <w:lang w:eastAsia="zh-CN"/>
        </w:rPr>
        <w:lastRenderedPageBreak/>
        <w:t>Collection of the results</w:t>
      </w:r>
      <w:bookmarkEnd w:id="125"/>
    </w:p>
    <w:p w14:paraId="4EFBECF1" w14:textId="04D34882" w:rsidR="00591F03" w:rsidRDefault="00AC1D8D" w:rsidP="00591F03">
      <w:pPr>
        <w:pStyle w:val="6"/>
      </w:pPr>
      <w:r>
        <w:rPr>
          <w:rFonts w:hint="eastAsia"/>
          <w:lang w:eastAsia="zh-CN"/>
        </w:rPr>
        <w:t>LP-WUS</w:t>
      </w:r>
      <w:r>
        <w:rPr>
          <w:lang w:eastAsia="zh-CN"/>
        </w:rPr>
        <w:t xml:space="preserve"> </w:t>
      </w:r>
      <w:r>
        <w:rPr>
          <w:rFonts w:hint="eastAsia"/>
          <w:lang w:eastAsia="zh-CN"/>
        </w:rPr>
        <w:t>Scheme</w:t>
      </w:r>
      <w:r>
        <w:t xml:space="preserve"> 1</w:t>
      </w:r>
    </w:p>
    <w:p w14:paraId="61BEE627" w14:textId="77777777" w:rsidR="001E4036" w:rsidRDefault="001E4036" w:rsidP="001E4036">
      <w:pPr>
        <w:rPr>
          <w:lang w:val="en-GB" w:eastAsia="zh-CN"/>
        </w:rPr>
        <w:sectPr w:rsidR="001E4036" w:rsidSect="00FF1471">
          <w:footnotePr>
            <w:numRestart w:val="eachSect"/>
          </w:footnotePr>
          <w:pgSz w:w="15840" w:h="12240" w:orient="landscape"/>
          <w:pgMar w:top="1134" w:right="1418" w:bottom="1134" w:left="1077" w:header="680" w:footer="567" w:gutter="0"/>
          <w:cols w:space="720"/>
          <w:docGrid w:linePitch="272"/>
        </w:sectPr>
      </w:pPr>
    </w:p>
    <w:p w14:paraId="104DBF6D" w14:textId="455AB675" w:rsidR="00AD1565" w:rsidRDefault="00AD1565" w:rsidP="001E4036">
      <w:pPr>
        <w:tabs>
          <w:tab w:val="left" w:pos="1500"/>
        </w:tabs>
        <w:rPr>
          <w:noProof/>
          <w:lang w:eastAsia="zh-CN"/>
        </w:rPr>
      </w:pPr>
    </w:p>
    <w:p w14:paraId="5AFAE653" w14:textId="18127A4C" w:rsidR="00AB3BEE" w:rsidRDefault="00AB3BEE" w:rsidP="001E4036">
      <w:pPr>
        <w:tabs>
          <w:tab w:val="left" w:pos="1500"/>
        </w:tabs>
        <w:rPr>
          <w:noProof/>
        </w:rPr>
      </w:pPr>
      <w:r>
        <w:rPr>
          <w:noProof/>
        </w:rPr>
        <w:drawing>
          <wp:inline distT="0" distB="0" distL="0" distR="0" wp14:anchorId="17EA7EF8" wp14:editId="036AFB75">
            <wp:extent cx="8474075" cy="2707640"/>
            <wp:effectExtent l="0" t="0" r="0" b="0"/>
            <wp:docPr id="4" name="图表 4">
              <a:extLst xmlns:a="http://schemas.openxmlformats.org/drawingml/2006/main">
                <a:ext uri="{FF2B5EF4-FFF2-40B4-BE49-F238E27FC236}">
                  <a16:creationId xmlns:a16="http://schemas.microsoft.com/office/drawing/2014/main" id="{40A46EBE-1C99-4956-9F04-48FFAEEB72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57D3CC5" w14:textId="75BD1E49"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1a (deep sleep)</w:t>
      </w:r>
    </w:p>
    <w:p w14:paraId="7EF7DA43" w14:textId="77777777" w:rsidR="0017502A" w:rsidRDefault="0017502A" w:rsidP="001E4036">
      <w:pPr>
        <w:tabs>
          <w:tab w:val="left" w:pos="1500"/>
        </w:tabs>
        <w:rPr>
          <w:noProof/>
        </w:rPr>
      </w:pPr>
    </w:p>
    <w:p w14:paraId="161B72DD" w14:textId="65A22D05" w:rsidR="0046420C" w:rsidRDefault="0046420C" w:rsidP="001E4036">
      <w:pPr>
        <w:tabs>
          <w:tab w:val="left" w:pos="1500"/>
        </w:tabs>
        <w:rPr>
          <w:noProof/>
        </w:rPr>
      </w:pPr>
      <w:r>
        <w:rPr>
          <w:noProof/>
        </w:rPr>
        <w:lastRenderedPageBreak/>
        <w:drawing>
          <wp:inline distT="0" distB="0" distL="0" distR="0" wp14:anchorId="51E64112" wp14:editId="75C21686">
            <wp:extent cx="8474075" cy="3856990"/>
            <wp:effectExtent l="0" t="0" r="3175" b="10160"/>
            <wp:docPr id="72" name="图表 72">
              <a:extLst xmlns:a="http://schemas.openxmlformats.org/drawingml/2006/main">
                <a:ext uri="{FF2B5EF4-FFF2-40B4-BE49-F238E27FC236}">
                  <a16:creationId xmlns:a16="http://schemas.microsoft.com/office/drawing/2014/main" id="{983DDC50-B258-4A14-8D15-96F73DA9FC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F38D5ED" w14:textId="315F5996" w:rsidR="00D76122" w:rsidRDefault="00D76122" w:rsidP="001E4036">
      <w:pPr>
        <w:tabs>
          <w:tab w:val="left" w:pos="1500"/>
        </w:tabs>
        <w:rPr>
          <w:noProof/>
        </w:rPr>
      </w:pPr>
    </w:p>
    <w:p w14:paraId="73FD7EDD" w14:textId="1AB4DE19"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1b (light sleep)</w:t>
      </w:r>
    </w:p>
    <w:p w14:paraId="538F6CE6" w14:textId="77777777" w:rsidR="0017502A" w:rsidRPr="0017502A" w:rsidRDefault="0017502A" w:rsidP="001E4036">
      <w:pPr>
        <w:tabs>
          <w:tab w:val="left" w:pos="1500"/>
        </w:tabs>
        <w:rPr>
          <w:noProof/>
          <w:lang w:val="en-GB"/>
        </w:rPr>
      </w:pPr>
    </w:p>
    <w:p w14:paraId="15F5A7B8" w14:textId="5666098E" w:rsidR="00D76122" w:rsidRDefault="00E54811" w:rsidP="001E4036">
      <w:pPr>
        <w:tabs>
          <w:tab w:val="left" w:pos="1500"/>
        </w:tabs>
        <w:rPr>
          <w:noProof/>
          <w:lang w:eastAsia="zh-CN"/>
        </w:rPr>
      </w:pPr>
      <w:r>
        <w:rPr>
          <w:noProof/>
        </w:rPr>
        <w:lastRenderedPageBreak/>
        <w:drawing>
          <wp:inline distT="0" distB="0" distL="0" distR="0" wp14:anchorId="4ACF55EB" wp14:editId="5ED44FDE">
            <wp:extent cx="8474075" cy="4053840"/>
            <wp:effectExtent l="0" t="0" r="3175" b="3810"/>
            <wp:docPr id="11" name="图表 11">
              <a:extLst xmlns:a="http://schemas.openxmlformats.org/drawingml/2006/main">
                <a:ext uri="{FF2B5EF4-FFF2-40B4-BE49-F238E27FC236}">
                  <a16:creationId xmlns:a16="http://schemas.microsoft.com/office/drawing/2014/main" id="{1640A01A-ABF2-449E-BE45-F06DFB7B08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83E3781" w14:textId="6531DF74"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1c (micro sleep)</w:t>
      </w:r>
    </w:p>
    <w:p w14:paraId="23C2D61B" w14:textId="5B9CFD3B" w:rsidR="00B021BD" w:rsidRDefault="00B021BD" w:rsidP="0000647B">
      <w:pPr>
        <w:rPr>
          <w:ins w:id="126" w:author="Feature lead" w:date="2023-08-22T03:57:00Z"/>
          <w:i/>
          <w:lang w:val="en-GB" w:eastAsia="zh-CN"/>
        </w:rPr>
      </w:pPr>
      <w:r>
        <w:rPr>
          <w:rFonts w:hint="eastAsia"/>
          <w:i/>
          <w:lang w:val="en-GB" w:eastAsia="zh-CN"/>
        </w:rPr>
        <w:t>N</w:t>
      </w:r>
      <w:r>
        <w:rPr>
          <w:i/>
          <w:lang w:val="en-GB" w:eastAsia="zh-CN"/>
        </w:rPr>
        <w:t>ote: MTK assume duty cycled LP-</w:t>
      </w:r>
      <w:r>
        <w:rPr>
          <w:rFonts w:hint="eastAsia"/>
          <w:i/>
          <w:lang w:val="en-GB" w:eastAsia="zh-CN"/>
        </w:rPr>
        <w:t>WUS</w:t>
      </w:r>
      <w:r>
        <w:rPr>
          <w:i/>
          <w:lang w:val="en-GB" w:eastAsia="zh-CN"/>
        </w:rPr>
        <w:t xml:space="preserve"> monitoring with 40 or 80ms duty cycle. And the other assume continuous LP-WUS monitoring.</w:t>
      </w:r>
    </w:p>
    <w:p w14:paraId="30ABB58C" w14:textId="447801E9" w:rsidR="009A718C" w:rsidRDefault="009A718C" w:rsidP="0000647B">
      <w:pPr>
        <w:rPr>
          <w:i/>
          <w:lang w:val="en-GB" w:eastAsia="zh-CN"/>
        </w:rPr>
      </w:pPr>
      <w:ins w:id="127" w:author="Feature lead" w:date="2023-08-22T03:57:00Z">
        <w:r>
          <w:rPr>
            <w:rFonts w:hint="eastAsia"/>
            <w:i/>
            <w:lang w:val="en-GB" w:eastAsia="zh-CN"/>
          </w:rPr>
          <w:t>N</w:t>
        </w:r>
        <w:r>
          <w:rPr>
            <w:i/>
            <w:lang w:val="en-GB" w:eastAsia="zh-CN"/>
          </w:rPr>
          <w:t xml:space="preserve">ote: Xiaomi </w:t>
        </w:r>
        <w:r w:rsidR="00D55474">
          <w:rPr>
            <w:i/>
            <w:lang w:val="en-GB" w:eastAsia="zh-CN"/>
          </w:rPr>
          <w:t>assume</w:t>
        </w:r>
      </w:ins>
      <w:ins w:id="128" w:author="Feature lead" w:date="2023-08-22T03:59:00Z">
        <w:r w:rsidR="00D55474">
          <w:rPr>
            <w:i/>
            <w:lang w:val="en-GB" w:eastAsia="zh-CN"/>
          </w:rPr>
          <w:t>s</w:t>
        </w:r>
      </w:ins>
      <w:ins w:id="129" w:author="Feature lead" w:date="2023-08-22T03:57:00Z">
        <w:r w:rsidR="00D55474">
          <w:rPr>
            <w:i/>
            <w:lang w:val="en-GB" w:eastAsia="zh-CN"/>
          </w:rPr>
          <w:t xml:space="preserve"> the packet</w:t>
        </w:r>
      </w:ins>
      <w:ins w:id="130" w:author="Feature lead" w:date="2023-08-22T03:58:00Z">
        <w:r w:rsidR="00D55474">
          <w:rPr>
            <w:i/>
            <w:lang w:val="en-GB" w:eastAsia="zh-CN"/>
          </w:rPr>
          <w:t xml:space="preserve"> size of FTP3 traffic is 0.1Mbyte.</w:t>
        </w:r>
      </w:ins>
    </w:p>
    <w:p w14:paraId="54E53996" w14:textId="5C20B634" w:rsidR="0000647B" w:rsidRPr="0000647B" w:rsidRDefault="00831A71" w:rsidP="0000647B">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w:t>
      </w:r>
      <w:r w:rsidR="00A9787F">
        <w:rPr>
          <w:i/>
          <w:lang w:val="en-GB"/>
        </w:rPr>
        <w:t>average gain</w:t>
      </w:r>
      <w:r>
        <w:rPr>
          <w:i/>
          <w:lang w:val="en-GB"/>
        </w:rPr>
        <w:t>.</w:t>
      </w:r>
    </w:p>
    <w:p w14:paraId="45B4A528" w14:textId="30B1A7F9" w:rsidR="0000647B" w:rsidRPr="00D17F96" w:rsidRDefault="0000647B" w:rsidP="001E4036">
      <w:pPr>
        <w:tabs>
          <w:tab w:val="left" w:pos="1500"/>
        </w:tabs>
        <w:rPr>
          <w:noProof/>
        </w:rPr>
      </w:pPr>
    </w:p>
    <w:p w14:paraId="5C1FC78E" w14:textId="3EB22402" w:rsidR="00D76122" w:rsidRDefault="00D76122" w:rsidP="001E4036">
      <w:pPr>
        <w:tabs>
          <w:tab w:val="left" w:pos="1500"/>
        </w:tabs>
        <w:rPr>
          <w:noProof/>
          <w:lang w:val="en-GB"/>
        </w:rPr>
      </w:pPr>
    </w:p>
    <w:p w14:paraId="62C1FF65" w14:textId="6E240AF5" w:rsidR="00BF76CA" w:rsidRPr="002F4C0B" w:rsidRDefault="008B4F53" w:rsidP="001E4036">
      <w:pPr>
        <w:tabs>
          <w:tab w:val="left" w:pos="1500"/>
        </w:tabs>
        <w:rPr>
          <w:noProof/>
          <w:lang w:eastAsia="zh-CN"/>
        </w:rPr>
      </w:pPr>
      <w:r>
        <w:rPr>
          <w:noProof/>
        </w:rPr>
        <w:lastRenderedPageBreak/>
        <w:drawing>
          <wp:inline distT="0" distB="0" distL="0" distR="0" wp14:anchorId="13327A9A" wp14:editId="12962483">
            <wp:extent cx="8474075" cy="3048635"/>
            <wp:effectExtent l="0" t="0" r="3175" b="18415"/>
            <wp:docPr id="16" name="图表 16">
              <a:extLst xmlns:a="http://schemas.openxmlformats.org/drawingml/2006/main">
                <a:ext uri="{FF2B5EF4-FFF2-40B4-BE49-F238E27FC236}">
                  <a16:creationId xmlns:a16="http://schemas.microsoft.com/office/drawing/2014/main" id="{86C1E369-0DF0-48B9-8C2A-4CB16C931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Del="008B4F53">
        <w:rPr>
          <w:noProof/>
        </w:rPr>
        <w:t xml:space="preserve"> </w:t>
      </w:r>
    </w:p>
    <w:p w14:paraId="0422147D" w14:textId="3C39EE36" w:rsidR="0017502A" w:rsidRPr="0017502A"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 </w:t>
      </w:r>
      <w:r w:rsidR="00F363B6">
        <w:rPr>
          <w:b/>
          <w:bCs/>
          <w:lang w:val="en-GB" w:eastAsia="zh-CN"/>
        </w:rPr>
        <w:t>2</w:t>
      </w:r>
    </w:p>
    <w:p w14:paraId="42CEA067" w14:textId="613310F1" w:rsidR="00D17F96" w:rsidRDefault="00A64DA6" w:rsidP="00D17F96">
      <w:pPr>
        <w:rPr>
          <w:i/>
          <w:lang w:val="en-GB" w:eastAsia="zh-CN"/>
        </w:rPr>
      </w:pPr>
      <w:r w:rsidRPr="00A64DA6">
        <w:rPr>
          <w:noProof/>
        </w:rPr>
        <w:t xml:space="preserve"> </w:t>
      </w:r>
      <w:r w:rsidR="00D17F96">
        <w:rPr>
          <w:rFonts w:hint="eastAsia"/>
          <w:i/>
          <w:lang w:val="en-GB" w:eastAsia="zh-CN"/>
        </w:rPr>
        <w:t>N</w:t>
      </w:r>
      <w:r w:rsidR="00D17F96">
        <w:rPr>
          <w:i/>
          <w:lang w:val="en-GB" w:eastAsia="zh-CN"/>
        </w:rPr>
        <w:t>ote: MTK assume duty cycled LP-</w:t>
      </w:r>
      <w:r w:rsidR="00D17F96">
        <w:rPr>
          <w:rFonts w:hint="eastAsia"/>
          <w:i/>
          <w:lang w:val="en-GB" w:eastAsia="zh-CN"/>
        </w:rPr>
        <w:t>WUS</w:t>
      </w:r>
      <w:r w:rsidR="00D17F96">
        <w:rPr>
          <w:i/>
          <w:lang w:val="en-GB" w:eastAsia="zh-CN"/>
        </w:rPr>
        <w:t xml:space="preserve"> monitoring with 40 or 80ms duty cycle. And the other assume continuous LP-WUS monitoring.</w:t>
      </w:r>
    </w:p>
    <w:p w14:paraId="0BEC65AA" w14:textId="473E5AEB" w:rsidR="00D17F96" w:rsidRPr="0000647B" w:rsidRDefault="00D17F96" w:rsidP="00D17F96">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w:t>
      </w:r>
      <w:r w:rsidR="00A9787F">
        <w:rPr>
          <w:i/>
          <w:lang w:val="en-GB"/>
        </w:rPr>
        <w:t>average gain</w:t>
      </w:r>
    </w:p>
    <w:p w14:paraId="2E82C604" w14:textId="26842CC0" w:rsidR="008F56A0" w:rsidRPr="00D17F96" w:rsidRDefault="008F56A0" w:rsidP="001E4036">
      <w:pPr>
        <w:tabs>
          <w:tab w:val="left" w:pos="1500"/>
        </w:tabs>
        <w:rPr>
          <w:noProof/>
          <w:lang w:val="en-GB"/>
        </w:rPr>
      </w:pPr>
    </w:p>
    <w:p w14:paraId="40AF7214" w14:textId="3E32B8B8" w:rsidR="007F7696" w:rsidRDefault="007F7696" w:rsidP="001E4036">
      <w:pPr>
        <w:rPr>
          <w:sz w:val="18"/>
          <w:lang w:val="en-GB" w:eastAsia="zh-CN"/>
        </w:rPr>
      </w:pPr>
    </w:p>
    <w:p w14:paraId="6E220067" w14:textId="1D3D96C3" w:rsidR="00AD1565" w:rsidRDefault="00AD1565" w:rsidP="001E4036">
      <w:pPr>
        <w:rPr>
          <w:sz w:val="18"/>
          <w:lang w:val="en-GB" w:eastAsia="zh-CN"/>
        </w:rPr>
      </w:pPr>
      <w:r>
        <w:rPr>
          <w:noProof/>
        </w:rPr>
        <w:lastRenderedPageBreak/>
        <w:drawing>
          <wp:inline distT="0" distB="0" distL="0" distR="0" wp14:anchorId="45314C99" wp14:editId="5ECD6D9C">
            <wp:extent cx="8474075" cy="3576955"/>
            <wp:effectExtent l="0" t="0" r="0" b="0"/>
            <wp:docPr id="1" name="图表 1">
              <a:extLst xmlns:a="http://schemas.openxmlformats.org/drawingml/2006/main">
                <a:ext uri="{FF2B5EF4-FFF2-40B4-BE49-F238E27FC236}">
                  <a16:creationId xmlns:a16="http://schemas.microsoft.com/office/drawing/2014/main" id="{B463E44A-1A3C-4E0F-B346-863F69C575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561CC80" w14:textId="2B514BB6" w:rsidR="00D76122" w:rsidRDefault="00D76122" w:rsidP="001E4036">
      <w:pPr>
        <w:rPr>
          <w:sz w:val="18"/>
          <w:lang w:val="en-GB" w:eastAsia="zh-CN"/>
        </w:rPr>
      </w:pPr>
    </w:p>
    <w:p w14:paraId="7B634C1E" w14:textId="6DC69D2B" w:rsidR="0017502A" w:rsidRPr="001774CF" w:rsidRDefault="0017502A" w:rsidP="0017502A">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sidR="00F363B6">
        <w:rPr>
          <w:b/>
          <w:bCs/>
          <w:lang w:val="en-GB" w:eastAsia="zh-CN"/>
        </w:rPr>
        <w:t>–</w:t>
      </w:r>
      <w:r w:rsidRPr="001774CF">
        <w:rPr>
          <w:b/>
          <w:bCs/>
          <w:lang w:val="en-GB" w:eastAsia="zh-CN"/>
        </w:rPr>
        <w:t xml:space="preserve"> </w:t>
      </w:r>
      <w:r w:rsidR="00A05C58">
        <w:rPr>
          <w:b/>
          <w:bCs/>
          <w:lang w:val="en-GB" w:eastAsia="zh-CN"/>
        </w:rPr>
        <w:t>3</w:t>
      </w:r>
      <w:proofErr w:type="gramStart"/>
      <w:r w:rsidR="00A05C58">
        <w:rPr>
          <w:b/>
          <w:bCs/>
          <w:lang w:val="en-GB" w:eastAsia="zh-CN"/>
        </w:rPr>
        <w:t>a</w:t>
      </w:r>
      <w:r w:rsidR="00F363B6">
        <w:rPr>
          <w:b/>
          <w:bCs/>
          <w:lang w:val="en-GB" w:eastAsia="zh-CN"/>
        </w:rPr>
        <w:t>(</w:t>
      </w:r>
      <w:proofErr w:type="gramEnd"/>
      <w:r w:rsidR="00F363B6">
        <w:rPr>
          <w:b/>
          <w:bCs/>
          <w:lang w:val="en-GB" w:eastAsia="zh-CN"/>
        </w:rPr>
        <w:t>deep sleep)</w:t>
      </w:r>
    </w:p>
    <w:p w14:paraId="1DC282BE" w14:textId="77777777" w:rsidR="004D7B4A" w:rsidRPr="002F4C0B" w:rsidRDefault="004D7B4A" w:rsidP="001E4036">
      <w:pPr>
        <w:rPr>
          <w:sz w:val="18"/>
        </w:rPr>
      </w:pPr>
    </w:p>
    <w:p w14:paraId="24FDBE18" w14:textId="027E0F38" w:rsidR="00F34F44" w:rsidRDefault="002543D8" w:rsidP="001E4036">
      <w:pPr>
        <w:rPr>
          <w:sz w:val="18"/>
          <w:lang w:val="en-GB" w:eastAsia="zh-CN"/>
        </w:rPr>
      </w:pPr>
      <w:r>
        <w:rPr>
          <w:noProof/>
        </w:rPr>
        <w:lastRenderedPageBreak/>
        <w:drawing>
          <wp:inline distT="0" distB="0" distL="0" distR="0" wp14:anchorId="5E2644EE" wp14:editId="47A60A7C">
            <wp:extent cx="8474075" cy="3437890"/>
            <wp:effectExtent l="0" t="0" r="0" b="0"/>
            <wp:docPr id="76" name="图表 76">
              <a:extLst xmlns:a="http://schemas.openxmlformats.org/drawingml/2006/main">
                <a:ext uri="{FF2B5EF4-FFF2-40B4-BE49-F238E27FC236}">
                  <a16:creationId xmlns:a16="http://schemas.microsoft.com/office/drawing/2014/main" id="{CA6F9A70-B0D1-4083-B0FD-65A293BB5F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82406A9" w14:textId="68D23FA2" w:rsidR="00D76122" w:rsidRDefault="00D76122" w:rsidP="001E4036">
      <w:pPr>
        <w:rPr>
          <w:sz w:val="18"/>
          <w:lang w:val="en-GB" w:eastAsia="zh-CN"/>
        </w:rPr>
      </w:pPr>
    </w:p>
    <w:p w14:paraId="4E87AC5E" w14:textId="46EE843A" w:rsidR="00F363B6" w:rsidRPr="001774CF" w:rsidRDefault="00F363B6" w:rsidP="00F363B6">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sidR="00A05C58">
        <w:rPr>
          <w:b/>
          <w:bCs/>
          <w:lang w:val="en-GB" w:eastAsia="zh-CN"/>
        </w:rPr>
        <w:t>3</w:t>
      </w:r>
      <w:proofErr w:type="gramStart"/>
      <w:r w:rsidR="00A05C58">
        <w:rPr>
          <w:b/>
          <w:bCs/>
          <w:lang w:val="en-GB" w:eastAsia="zh-CN"/>
        </w:rPr>
        <w:t>b</w:t>
      </w:r>
      <w:r>
        <w:rPr>
          <w:b/>
          <w:bCs/>
          <w:lang w:val="en-GB" w:eastAsia="zh-CN"/>
        </w:rPr>
        <w:t>(</w:t>
      </w:r>
      <w:proofErr w:type="gramEnd"/>
      <w:r>
        <w:rPr>
          <w:b/>
          <w:bCs/>
          <w:lang w:val="en-GB" w:eastAsia="zh-CN"/>
        </w:rPr>
        <w:t>light sleep)</w:t>
      </w:r>
    </w:p>
    <w:p w14:paraId="20833B99" w14:textId="77777777" w:rsidR="0017502A" w:rsidRPr="002F4C0B" w:rsidRDefault="0017502A" w:rsidP="001E4036">
      <w:pPr>
        <w:rPr>
          <w:sz w:val="18"/>
        </w:rPr>
      </w:pPr>
    </w:p>
    <w:p w14:paraId="7C7508E0" w14:textId="2602D010" w:rsidR="002543D8" w:rsidRDefault="002543D8" w:rsidP="001E4036">
      <w:pPr>
        <w:rPr>
          <w:sz w:val="18"/>
          <w:lang w:val="en-GB" w:eastAsia="zh-CN"/>
        </w:rPr>
      </w:pPr>
      <w:r>
        <w:rPr>
          <w:noProof/>
        </w:rPr>
        <w:lastRenderedPageBreak/>
        <w:drawing>
          <wp:inline distT="0" distB="0" distL="0" distR="0" wp14:anchorId="2D82BA3F" wp14:editId="49B3262F">
            <wp:extent cx="8474075" cy="3576955"/>
            <wp:effectExtent l="0" t="0" r="0" b="0"/>
            <wp:docPr id="77" name="图表 77">
              <a:extLst xmlns:a="http://schemas.openxmlformats.org/drawingml/2006/main">
                <a:ext uri="{FF2B5EF4-FFF2-40B4-BE49-F238E27FC236}">
                  <a16:creationId xmlns:a16="http://schemas.microsoft.com/office/drawing/2014/main" id="{482DA134-298F-4B24-9579-AC2E4552A3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179C0BC4" w14:textId="77777777" w:rsidR="006F5517" w:rsidRPr="000B427C" w:rsidRDefault="006F5517" w:rsidP="001E4036">
      <w:pPr>
        <w:rPr>
          <w:sz w:val="18"/>
          <w:lang w:eastAsia="zh-CN"/>
        </w:rPr>
      </w:pPr>
    </w:p>
    <w:p w14:paraId="362CE519" w14:textId="6B776873" w:rsidR="00F363B6" w:rsidRDefault="00F363B6" w:rsidP="00F363B6">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sidR="00A05C58">
        <w:rPr>
          <w:b/>
          <w:bCs/>
          <w:lang w:val="en-GB" w:eastAsia="zh-CN"/>
        </w:rPr>
        <w:t>3</w:t>
      </w:r>
      <w:r>
        <w:rPr>
          <w:b/>
          <w:bCs/>
          <w:lang w:val="en-GB" w:eastAsia="zh-CN"/>
        </w:rPr>
        <w:t>c (micro sleep)</w:t>
      </w:r>
    </w:p>
    <w:p w14:paraId="03B60481" w14:textId="6A221701" w:rsidR="00AC1D8D" w:rsidRPr="000B3C22" w:rsidRDefault="00AC1D8D" w:rsidP="00AC1D8D">
      <w:pPr>
        <w:pStyle w:val="6"/>
      </w:pPr>
      <w:r>
        <w:rPr>
          <w:lang w:eastAsia="zh-CN"/>
        </w:rPr>
        <w:lastRenderedPageBreak/>
        <w:t xml:space="preserve">LP-WUS </w:t>
      </w:r>
      <w:r>
        <w:rPr>
          <w:rFonts w:hint="eastAsia"/>
          <w:lang w:eastAsia="zh-CN"/>
        </w:rPr>
        <w:t>Scheme</w:t>
      </w:r>
      <w:r>
        <w:t xml:space="preserve"> 2</w:t>
      </w:r>
    </w:p>
    <w:p w14:paraId="4B52E8A1" w14:textId="77777777" w:rsidR="00A05C58" w:rsidRDefault="007008AF" w:rsidP="00A05C58">
      <w:pPr>
        <w:tabs>
          <w:tab w:val="left" w:pos="1500"/>
        </w:tabs>
        <w:rPr>
          <w:del w:id="131" w:author="Xiaodong Shen" w:date="2023-08-18T01:24:00Z"/>
          <w:noProof/>
        </w:rPr>
      </w:pPr>
      <w:del w:id="132" w:author="Xiaodong Shen" w:date="2023-08-18T01:24:00Z">
        <w:r>
          <w:rPr>
            <w:noProof/>
          </w:rPr>
          <w:drawing>
            <wp:inline distT="0" distB="0" distL="0" distR="0" wp14:anchorId="46B35176" wp14:editId="68490810">
              <wp:extent cx="8474075" cy="3491865"/>
              <wp:effectExtent l="0" t="0" r="3175" b="13335"/>
              <wp:docPr id="10" name="图表 10">
                <a:extLst xmlns:a="http://schemas.openxmlformats.org/drawingml/2006/main">
                  <a:ext uri="{FF2B5EF4-FFF2-40B4-BE49-F238E27FC236}">
                    <a16:creationId xmlns:a16="http://schemas.microsoft.com/office/drawing/2014/main" id="{0876C975-73C0-427C-8EF2-281A902D02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del>
    </w:p>
    <w:p w14:paraId="279CA20B" w14:textId="0F9E66C8" w:rsidR="00A05C58" w:rsidRDefault="00A05C58" w:rsidP="00A05C58">
      <w:pPr>
        <w:tabs>
          <w:tab w:val="left" w:pos="1500"/>
        </w:tabs>
        <w:rPr>
          <w:ins w:id="133" w:author="Xiaodong Shen" w:date="2023-08-18T01:24:00Z"/>
          <w:noProof/>
        </w:rPr>
      </w:pPr>
    </w:p>
    <w:p w14:paraId="53072489" w14:textId="316F3834" w:rsidR="00051FE2" w:rsidRDefault="00051FE2" w:rsidP="00A05C58">
      <w:pPr>
        <w:tabs>
          <w:tab w:val="left" w:pos="1500"/>
        </w:tabs>
        <w:rPr>
          <w:ins w:id="134" w:author="Xiaodong Shen" w:date="2023-08-18T01:24:00Z"/>
          <w:noProof/>
        </w:rPr>
      </w:pPr>
      <w:commentRangeStart w:id="135"/>
      <w:ins w:id="136" w:author="Xiaodong Shen" w:date="2023-08-18T01:24:00Z">
        <w:r>
          <w:rPr>
            <w:noProof/>
          </w:rPr>
          <w:lastRenderedPageBreak/>
          <w:drawing>
            <wp:inline distT="0" distB="0" distL="0" distR="0" wp14:anchorId="12CBEEF2" wp14:editId="47108DA9">
              <wp:extent cx="8474075" cy="3482975"/>
              <wp:effectExtent l="0" t="0" r="3175" b="3175"/>
              <wp:docPr id="17" name="图表 17">
                <a:extLst xmlns:a="http://schemas.openxmlformats.org/drawingml/2006/main">
                  <a:ext uri="{FF2B5EF4-FFF2-40B4-BE49-F238E27FC236}">
                    <a16:creationId xmlns:a16="http://schemas.microsoft.com/office/drawing/2014/main" id="{0876C975-73C0-427C-8EF2-281A902D02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ins>
      <w:commentRangeEnd w:id="135"/>
      <w:r w:rsidR="0011026C">
        <w:rPr>
          <w:rStyle w:val="aff8"/>
          <w:lang w:eastAsia="zh-CN"/>
        </w:rPr>
        <w:commentReference w:id="135"/>
      </w:r>
    </w:p>
    <w:p w14:paraId="350F50D4" w14:textId="40A72C18" w:rsidR="00A05C58" w:rsidRPr="001774CF" w:rsidRDefault="00A05C58" w:rsidP="00A67EA0">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 </w:t>
      </w:r>
      <w:r>
        <w:rPr>
          <w:b/>
          <w:bCs/>
          <w:lang w:val="en-GB" w:eastAsia="zh-CN"/>
        </w:rPr>
        <w:t>4</w:t>
      </w:r>
    </w:p>
    <w:p w14:paraId="62D1A015" w14:textId="77777777" w:rsidR="0024122C" w:rsidRDefault="008D325D">
      <w:pPr>
        <w:rPr>
          <w:i/>
          <w:sz w:val="18"/>
          <w:lang w:val="en-GB" w:eastAsia="zh-CN"/>
        </w:rPr>
      </w:pPr>
      <w:r w:rsidRPr="00203224">
        <w:rPr>
          <w:i/>
          <w:sz w:val="18"/>
          <w:lang w:val="en-GB" w:eastAsia="zh-CN"/>
        </w:rPr>
        <w:t xml:space="preserve">Note: </w:t>
      </w:r>
    </w:p>
    <w:p w14:paraId="33BF3056" w14:textId="58ED0CDA" w:rsidR="0024122C" w:rsidRDefault="008D325D" w:rsidP="0024122C">
      <w:pPr>
        <w:pStyle w:val="affa"/>
        <w:numPr>
          <w:ilvl w:val="0"/>
          <w:numId w:val="27"/>
        </w:numPr>
        <w:rPr>
          <w:i/>
          <w:sz w:val="18"/>
          <w:lang w:val="en-GB" w:eastAsia="zh-CN"/>
        </w:rPr>
      </w:pPr>
      <w:r w:rsidRPr="009D0936">
        <w:rPr>
          <w:i/>
          <w:sz w:val="18"/>
          <w:lang w:val="en-GB" w:eastAsia="zh-CN"/>
        </w:rPr>
        <w:t>CATT, Sa</w:t>
      </w:r>
      <w:r w:rsidR="006C164E" w:rsidRPr="009D0936">
        <w:rPr>
          <w:i/>
          <w:sz w:val="18"/>
          <w:lang w:val="en-GB" w:eastAsia="zh-CN"/>
        </w:rPr>
        <w:t>msung</w:t>
      </w:r>
      <w:r w:rsidR="00740045" w:rsidRPr="009D0936">
        <w:rPr>
          <w:i/>
          <w:sz w:val="18"/>
          <w:lang w:val="en-GB" w:eastAsia="zh-CN"/>
        </w:rPr>
        <w:t xml:space="preserve">, vivo assume LP-WUS is </w:t>
      </w:r>
      <w:r w:rsidR="00E82B3E" w:rsidRPr="009D0936">
        <w:rPr>
          <w:i/>
          <w:sz w:val="18"/>
          <w:lang w:val="en-GB" w:eastAsia="zh-CN"/>
        </w:rPr>
        <w:t>used</w:t>
      </w:r>
      <w:r w:rsidR="00340896" w:rsidRPr="009D0936">
        <w:rPr>
          <w:i/>
          <w:sz w:val="18"/>
          <w:lang w:val="en-GB" w:eastAsia="zh-CN"/>
        </w:rPr>
        <w:t xml:space="preserve"> </w:t>
      </w:r>
      <w:r w:rsidR="00740045" w:rsidRPr="009D0936">
        <w:rPr>
          <w:i/>
          <w:sz w:val="18"/>
          <w:lang w:val="en-GB" w:eastAsia="zh-CN"/>
        </w:rPr>
        <w:t>to replace DCP</w:t>
      </w:r>
      <w:r w:rsidR="0024122C" w:rsidRPr="009D0936">
        <w:rPr>
          <w:i/>
          <w:sz w:val="18"/>
          <w:lang w:val="en-GB" w:eastAsia="zh-CN"/>
        </w:rPr>
        <w:t xml:space="preserve"> and LP-WUR ON</w:t>
      </w:r>
      <w:r w:rsidR="0024122C">
        <w:rPr>
          <w:i/>
          <w:sz w:val="18"/>
          <w:lang w:val="en-GB" w:eastAsia="zh-CN"/>
        </w:rPr>
        <w:t xml:space="preserve"> power</w:t>
      </w:r>
      <w:r w:rsidR="0024122C" w:rsidRPr="009D0936">
        <w:rPr>
          <w:i/>
          <w:sz w:val="18"/>
          <w:lang w:val="en-GB" w:eastAsia="zh-CN"/>
        </w:rPr>
        <w:t xml:space="preserve"> value no more than 1 unit</w:t>
      </w:r>
      <w:r w:rsidR="00740045" w:rsidRPr="009D0936">
        <w:rPr>
          <w:i/>
          <w:sz w:val="18"/>
          <w:lang w:val="en-GB" w:eastAsia="zh-CN"/>
        </w:rPr>
        <w:t xml:space="preserve">, </w:t>
      </w:r>
    </w:p>
    <w:p w14:paraId="04D89166" w14:textId="254CBAA8" w:rsidR="0017502A" w:rsidRDefault="00E82B3E" w:rsidP="009D0936">
      <w:pPr>
        <w:pStyle w:val="affa"/>
        <w:numPr>
          <w:ilvl w:val="0"/>
          <w:numId w:val="27"/>
        </w:numPr>
        <w:rPr>
          <w:i/>
          <w:sz w:val="18"/>
          <w:lang w:val="en-GB" w:eastAsia="zh-CN"/>
        </w:rPr>
      </w:pPr>
      <w:r w:rsidRPr="009D0936">
        <w:rPr>
          <w:i/>
          <w:sz w:val="18"/>
          <w:lang w:val="en-GB" w:eastAsia="zh-CN"/>
        </w:rPr>
        <w:t xml:space="preserve">while in Apple’s evaluation, </w:t>
      </w:r>
      <w:r w:rsidR="00392478" w:rsidRPr="009D0936">
        <w:rPr>
          <w:i/>
          <w:sz w:val="18"/>
          <w:lang w:val="en-GB" w:eastAsia="zh-CN"/>
        </w:rPr>
        <w:t>LP-WUS is used to both replace DCP outside DRX active time and trigger the resumption of MR PDCCH monitoring during DRX active time</w:t>
      </w:r>
      <w:r w:rsidR="00850D73" w:rsidRPr="009D0936">
        <w:rPr>
          <w:i/>
          <w:sz w:val="18"/>
          <w:lang w:val="en-GB" w:eastAsia="zh-CN"/>
        </w:rPr>
        <w:t xml:space="preserve"> (including </w:t>
      </w:r>
      <w:proofErr w:type="spellStart"/>
      <w:r w:rsidRPr="009D0936">
        <w:rPr>
          <w:i/>
          <w:sz w:val="18"/>
          <w:lang w:val="en-GB" w:eastAsia="zh-CN"/>
        </w:rPr>
        <w:t>drx_onDurationTimer</w:t>
      </w:r>
      <w:proofErr w:type="spellEnd"/>
      <w:r w:rsidRPr="009D0936">
        <w:rPr>
          <w:i/>
          <w:sz w:val="18"/>
          <w:lang w:val="en-GB" w:eastAsia="zh-CN"/>
        </w:rPr>
        <w:t xml:space="preserve"> and </w:t>
      </w:r>
      <w:proofErr w:type="spellStart"/>
      <w:r w:rsidRPr="009D0936">
        <w:rPr>
          <w:i/>
          <w:sz w:val="18"/>
          <w:lang w:val="en-GB" w:eastAsia="zh-CN"/>
        </w:rPr>
        <w:t>drx-inactivityTimer</w:t>
      </w:r>
      <w:proofErr w:type="spellEnd"/>
      <w:r w:rsidR="00850D73" w:rsidRPr="009D0936">
        <w:rPr>
          <w:i/>
          <w:sz w:val="18"/>
          <w:lang w:val="en-GB" w:eastAsia="zh-CN"/>
        </w:rPr>
        <w:t>)</w:t>
      </w:r>
      <w:r w:rsidR="0024122C">
        <w:rPr>
          <w:i/>
          <w:sz w:val="18"/>
          <w:lang w:val="en-GB" w:eastAsia="zh-CN"/>
        </w:rPr>
        <w:t xml:space="preserve"> </w:t>
      </w:r>
      <w:r w:rsidR="0024122C" w:rsidRPr="000B3C22">
        <w:rPr>
          <w:i/>
          <w:sz w:val="18"/>
          <w:lang w:val="en-GB" w:eastAsia="zh-CN"/>
        </w:rPr>
        <w:t>and LP-WUR ON</w:t>
      </w:r>
      <w:r w:rsidR="0024122C">
        <w:rPr>
          <w:i/>
          <w:sz w:val="18"/>
          <w:lang w:val="en-GB" w:eastAsia="zh-CN"/>
        </w:rPr>
        <w:t xml:space="preserve"> power</w:t>
      </w:r>
      <w:r w:rsidR="0024122C" w:rsidRPr="000B3C22">
        <w:rPr>
          <w:i/>
          <w:sz w:val="18"/>
          <w:lang w:val="en-GB" w:eastAsia="zh-CN"/>
        </w:rPr>
        <w:t xml:space="preserve"> value </w:t>
      </w:r>
      <w:r w:rsidR="0024122C">
        <w:rPr>
          <w:i/>
          <w:sz w:val="18"/>
          <w:lang w:val="en-GB" w:eastAsia="zh-CN"/>
        </w:rPr>
        <w:t>is 1/4/10 unit.</w:t>
      </w:r>
    </w:p>
    <w:p w14:paraId="54C732BD" w14:textId="77777777" w:rsidR="007F7696" w:rsidRDefault="007F7696" w:rsidP="001E4036">
      <w:pPr>
        <w:rPr>
          <w:del w:id="137" w:author="Xiaodong Shen" w:date="2023-08-18T01:24:00Z"/>
          <w:noProof/>
        </w:rPr>
      </w:pPr>
    </w:p>
    <w:p w14:paraId="78F27032" w14:textId="77777777" w:rsidR="00AE3EAD" w:rsidRDefault="00AE3EAD" w:rsidP="001E4036">
      <w:pPr>
        <w:rPr>
          <w:del w:id="138" w:author="Xiaodong Shen" w:date="2023-08-18T01:24:00Z"/>
          <w:sz w:val="18"/>
          <w:lang w:val="en-GB" w:eastAsia="zh-CN"/>
        </w:rPr>
      </w:pPr>
    </w:p>
    <w:p w14:paraId="07C731D1" w14:textId="77777777" w:rsidR="007008AF" w:rsidRDefault="007008AF" w:rsidP="001E4036">
      <w:pPr>
        <w:rPr>
          <w:del w:id="139" w:author="Xiaodong Shen" w:date="2023-08-18T01:24:00Z"/>
          <w:sz w:val="18"/>
          <w:lang w:val="en-GB" w:eastAsia="zh-CN"/>
        </w:rPr>
      </w:pPr>
      <w:del w:id="140" w:author="Xiaodong Shen" w:date="2023-08-18T01:24:00Z">
        <w:r>
          <w:rPr>
            <w:noProof/>
          </w:rPr>
          <w:lastRenderedPageBreak/>
          <w:drawing>
            <wp:inline distT="0" distB="0" distL="0" distR="0" wp14:anchorId="7FCED7F1" wp14:editId="3D3F4185">
              <wp:extent cx="8474075" cy="3038475"/>
              <wp:effectExtent l="0" t="0" r="0" b="0"/>
              <wp:docPr id="21" name="图表 21">
                <a:extLst xmlns:a="http://schemas.openxmlformats.org/drawingml/2006/main">
                  <a:ext uri="{FF2B5EF4-FFF2-40B4-BE49-F238E27FC236}">
                    <a16:creationId xmlns:a16="http://schemas.microsoft.com/office/drawing/2014/main" id="{8C39E01B-6427-4618-8B6A-2C73248905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del>
    </w:p>
    <w:p w14:paraId="0BA17B47" w14:textId="3AE7D605" w:rsidR="00051FE2" w:rsidRPr="0011026C" w:rsidRDefault="00051FE2" w:rsidP="009D0936">
      <w:pPr>
        <w:pStyle w:val="affa"/>
        <w:numPr>
          <w:ilvl w:val="0"/>
          <w:numId w:val="27"/>
        </w:numPr>
        <w:rPr>
          <w:ins w:id="141" w:author="Xiaodong Shen" w:date="2023-08-18T01:24:00Z"/>
          <w:i/>
          <w:sz w:val="18"/>
          <w:lang w:val="en-GB" w:eastAsia="zh-CN"/>
        </w:rPr>
      </w:pPr>
      <w:ins w:id="142" w:author="Xiaodong Shen" w:date="2023-08-18T01:24:00Z">
        <w:r w:rsidRPr="0011026C">
          <w:rPr>
            <w:rFonts w:eastAsiaTheme="minorEastAsia"/>
            <w:i/>
            <w:sz w:val="18"/>
            <w:lang w:val="en-GB" w:eastAsia="zh-CN"/>
          </w:rPr>
          <w:t xml:space="preserve">Nokia </w:t>
        </w:r>
        <w:r w:rsidR="006970EC" w:rsidRPr="0011026C">
          <w:rPr>
            <w:i/>
            <w:sz w:val="18"/>
            <w:lang w:val="en-GB" w:eastAsia="zh-CN"/>
          </w:rPr>
          <w:t xml:space="preserve">assume LP-WUS is used to replace DCP and </w:t>
        </w:r>
        <w:r w:rsidRPr="0011026C">
          <w:rPr>
            <w:rFonts w:eastAsiaTheme="minorEastAsia"/>
            <w:i/>
            <w:sz w:val="18"/>
            <w:lang w:val="en-GB" w:eastAsia="zh-CN"/>
          </w:rPr>
          <w:t xml:space="preserve">LP-WUR ON power </w:t>
        </w:r>
        <w:r w:rsidR="002679DD" w:rsidRPr="0011026C">
          <w:rPr>
            <w:rFonts w:eastAsiaTheme="minorEastAsia"/>
            <w:i/>
            <w:sz w:val="18"/>
            <w:lang w:val="en-GB" w:eastAsia="zh-CN"/>
          </w:rPr>
          <w:t xml:space="preserve">value </w:t>
        </w:r>
        <w:r w:rsidRPr="0011026C">
          <w:rPr>
            <w:rFonts w:eastAsiaTheme="minorEastAsia"/>
            <w:i/>
            <w:sz w:val="18"/>
            <w:lang w:val="en-GB" w:eastAsia="zh-CN"/>
          </w:rPr>
          <w:t>is 0.1/4/10units.</w:t>
        </w:r>
      </w:ins>
    </w:p>
    <w:p w14:paraId="6B0A618B" w14:textId="2A82599A" w:rsidR="00FC1BBC" w:rsidRPr="0011026C" w:rsidRDefault="00253C7C" w:rsidP="009D0936">
      <w:pPr>
        <w:pStyle w:val="affa"/>
        <w:numPr>
          <w:ilvl w:val="0"/>
          <w:numId w:val="27"/>
        </w:numPr>
        <w:rPr>
          <w:ins w:id="143" w:author="Xiaodong Shen" w:date="2023-08-18T01:24:00Z"/>
          <w:i/>
          <w:sz w:val="18"/>
          <w:lang w:val="en-GB" w:eastAsia="zh-CN"/>
        </w:rPr>
      </w:pPr>
      <w:commentRangeStart w:id="144"/>
      <w:ins w:id="145" w:author="Xiaodong Shen" w:date="2023-08-18T01:24:00Z">
        <w:del w:id="146" w:author="Feature lead" w:date="2023-08-21T23:58:00Z">
          <w:r w:rsidRPr="0011026C" w:rsidDel="00E37D22">
            <w:rPr>
              <w:rFonts w:eastAsiaTheme="minorEastAsia"/>
              <w:i/>
              <w:sz w:val="18"/>
              <w:lang w:val="en-GB" w:eastAsia="zh-CN"/>
            </w:rPr>
            <w:delText xml:space="preserve">200ms average interval time for FTP3 traffic </w:delText>
          </w:r>
          <w:r w:rsidR="00AA1D20" w:rsidRPr="0011026C" w:rsidDel="00E37D22">
            <w:rPr>
              <w:rFonts w:eastAsiaTheme="minorEastAsia"/>
              <w:i/>
              <w:sz w:val="18"/>
              <w:lang w:val="en-GB" w:eastAsia="zh-CN"/>
            </w:rPr>
            <w:delText xml:space="preserve">is </w:delText>
          </w:r>
          <w:r w:rsidRPr="0011026C" w:rsidDel="00E37D22">
            <w:rPr>
              <w:rFonts w:eastAsiaTheme="minorEastAsia"/>
              <w:i/>
              <w:sz w:val="18"/>
              <w:lang w:val="en-GB" w:eastAsia="zh-CN"/>
            </w:rPr>
            <w:delText xml:space="preserve">evaluated by companies except </w:delText>
          </w:r>
          <w:r w:rsidR="00AA1D20" w:rsidRPr="0011026C" w:rsidDel="00E37D22">
            <w:rPr>
              <w:rFonts w:eastAsiaTheme="minorEastAsia"/>
              <w:i/>
              <w:sz w:val="18"/>
              <w:lang w:val="en-GB" w:eastAsia="zh-CN"/>
            </w:rPr>
            <w:delText>CATT</w:delText>
          </w:r>
          <w:r w:rsidRPr="0011026C" w:rsidDel="00E37D22">
            <w:rPr>
              <w:rFonts w:eastAsiaTheme="minorEastAsia"/>
              <w:i/>
              <w:sz w:val="18"/>
              <w:lang w:val="en-GB" w:eastAsia="zh-CN"/>
            </w:rPr>
            <w:delText xml:space="preserve">. And </w:delText>
          </w:r>
        </w:del>
        <w:r w:rsidRPr="0011026C">
          <w:rPr>
            <w:rFonts w:eastAsiaTheme="minorEastAsia"/>
            <w:i/>
            <w:sz w:val="18"/>
            <w:lang w:val="en-GB" w:eastAsia="zh-CN"/>
          </w:rPr>
          <w:t>200ms/400ms/800ms/1.6s/5s/10s average interval times for FTP3 traffic are evaluated by CATT.</w:t>
        </w:r>
      </w:ins>
      <w:commentRangeEnd w:id="144"/>
      <w:r w:rsidR="0011026C">
        <w:rPr>
          <w:rStyle w:val="aff8"/>
          <w:rFonts w:eastAsia="宋体"/>
          <w:lang w:eastAsia="zh-CN"/>
        </w:rPr>
        <w:commentReference w:id="144"/>
      </w:r>
    </w:p>
    <w:p w14:paraId="08772D1D" w14:textId="7AF6E2A4" w:rsidR="007F7696" w:rsidRPr="002F4C0B" w:rsidRDefault="007F7696" w:rsidP="001E4036">
      <w:pPr>
        <w:rPr>
          <w:ins w:id="147" w:author="Xiaodong Shen" w:date="2023-08-18T01:24:00Z"/>
          <w:noProof/>
          <w:lang w:val="en-GB"/>
        </w:rPr>
      </w:pPr>
    </w:p>
    <w:p w14:paraId="722418C5" w14:textId="6C61A144" w:rsidR="00AE3EAD" w:rsidRDefault="00AE3EAD" w:rsidP="001E4036">
      <w:pPr>
        <w:rPr>
          <w:ins w:id="148" w:author="Xiaodong Shen" w:date="2023-08-18T01:24:00Z"/>
          <w:sz w:val="18"/>
          <w:lang w:val="en-GB" w:eastAsia="zh-CN"/>
        </w:rPr>
      </w:pPr>
    </w:p>
    <w:p w14:paraId="6EEC9D9B" w14:textId="17CD23AF" w:rsidR="007008AF" w:rsidRDefault="007008AF" w:rsidP="001E4036">
      <w:pPr>
        <w:rPr>
          <w:ins w:id="149" w:author="Xiaodong Shen" w:date="2023-08-18T01:24:00Z"/>
          <w:sz w:val="18"/>
          <w:lang w:val="en-GB" w:eastAsia="zh-CN"/>
        </w:rPr>
      </w:pPr>
    </w:p>
    <w:p w14:paraId="75EF152F" w14:textId="1A798A01" w:rsidR="002679DD" w:rsidRDefault="002679DD" w:rsidP="001E4036">
      <w:pPr>
        <w:rPr>
          <w:ins w:id="150" w:author="Xiaodong Shen" w:date="2023-08-18T01:24:00Z"/>
          <w:sz w:val="18"/>
          <w:lang w:val="en-GB" w:eastAsia="zh-CN"/>
        </w:rPr>
      </w:pPr>
      <w:commentRangeStart w:id="151"/>
      <w:ins w:id="152" w:author="Xiaodong Shen" w:date="2023-08-18T01:24:00Z">
        <w:r>
          <w:rPr>
            <w:noProof/>
          </w:rPr>
          <w:lastRenderedPageBreak/>
          <w:drawing>
            <wp:inline distT="0" distB="0" distL="0" distR="0" wp14:anchorId="43B016F7" wp14:editId="35D7586A">
              <wp:extent cx="8474075" cy="3211195"/>
              <wp:effectExtent l="0" t="0" r="3175" b="8255"/>
              <wp:docPr id="18" name="图表 18">
                <a:extLst xmlns:a="http://schemas.openxmlformats.org/drawingml/2006/main">
                  <a:ext uri="{FF2B5EF4-FFF2-40B4-BE49-F238E27FC236}">
                    <a16:creationId xmlns:a16="http://schemas.microsoft.com/office/drawing/2014/main" id="{8C39E01B-6427-4618-8B6A-2C73248905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ins>
      <w:commentRangeEnd w:id="151"/>
      <w:r w:rsidR="0011026C">
        <w:rPr>
          <w:rStyle w:val="aff8"/>
          <w:lang w:eastAsia="zh-CN"/>
        </w:rPr>
        <w:commentReference w:id="151"/>
      </w:r>
    </w:p>
    <w:p w14:paraId="52C9E8D3" w14:textId="6D729FD5" w:rsidR="00F363B6" w:rsidRPr="001774CF" w:rsidRDefault="00F363B6" w:rsidP="00F363B6">
      <w:pPr>
        <w:jc w:val="center"/>
        <w:rPr>
          <w:b/>
          <w:bCs/>
          <w:lang w:val="en-GB" w:eastAsia="zh-CN"/>
        </w:rPr>
      </w:pPr>
      <w:r w:rsidRPr="001774CF">
        <w:rPr>
          <w:b/>
          <w:bCs/>
          <w:lang w:val="en-GB" w:eastAsia="zh-CN"/>
        </w:rPr>
        <w:t>Figure 8.1.2.</w:t>
      </w:r>
      <w:r>
        <w:rPr>
          <w:b/>
          <w:bCs/>
          <w:lang w:val="en-GB" w:eastAsia="zh-CN"/>
        </w:rPr>
        <w:t>2</w:t>
      </w:r>
      <w:r w:rsidRPr="001774CF">
        <w:rPr>
          <w:b/>
          <w:bCs/>
          <w:lang w:val="en-GB" w:eastAsia="zh-CN"/>
        </w:rPr>
        <w:t xml:space="preserve"> </w:t>
      </w:r>
      <w:r>
        <w:rPr>
          <w:b/>
          <w:bCs/>
          <w:lang w:val="en-GB" w:eastAsia="zh-CN"/>
        </w:rPr>
        <w:t>–</w:t>
      </w:r>
      <w:r w:rsidRPr="001774CF">
        <w:rPr>
          <w:b/>
          <w:bCs/>
          <w:lang w:val="en-GB" w:eastAsia="zh-CN"/>
        </w:rPr>
        <w:t xml:space="preserve"> </w:t>
      </w:r>
      <w:r>
        <w:rPr>
          <w:b/>
          <w:bCs/>
          <w:lang w:val="en-GB" w:eastAsia="zh-CN"/>
        </w:rPr>
        <w:t>5</w:t>
      </w:r>
    </w:p>
    <w:p w14:paraId="2B56667D" w14:textId="3B8B0237" w:rsidR="00E60C1A" w:rsidRPr="002F4C0B" w:rsidRDefault="00203BCD" w:rsidP="001E4036">
      <w:pPr>
        <w:rPr>
          <w:i/>
          <w:sz w:val="18"/>
          <w:lang w:val="en-GB"/>
        </w:rPr>
      </w:pPr>
      <w:r w:rsidRPr="002F4C0B">
        <w:rPr>
          <w:i/>
          <w:sz w:val="18"/>
          <w:lang w:val="en-GB"/>
        </w:rPr>
        <w:t xml:space="preserve">Note: </w:t>
      </w:r>
      <w:r w:rsidRPr="00203224">
        <w:rPr>
          <w:i/>
          <w:sz w:val="18"/>
          <w:lang w:val="en-GB" w:eastAsia="zh-CN"/>
        </w:rPr>
        <w:t>Apple</w:t>
      </w:r>
      <w:r w:rsidRPr="002F4C0B">
        <w:rPr>
          <w:i/>
          <w:sz w:val="18"/>
          <w:lang w:val="en-GB"/>
        </w:rPr>
        <w:t xml:space="preserve"> assumes the </w:t>
      </w:r>
      <w:r w:rsidRPr="00203224">
        <w:rPr>
          <w:i/>
          <w:sz w:val="18"/>
          <w:lang w:val="en-GB" w:eastAsia="zh-CN"/>
        </w:rPr>
        <w:t>ramp up time</w:t>
      </w:r>
      <w:r w:rsidRPr="002F4C0B">
        <w:rPr>
          <w:i/>
          <w:sz w:val="18"/>
          <w:lang w:val="en-GB"/>
        </w:rPr>
        <w:t xml:space="preserve"> of </w:t>
      </w:r>
      <w:r w:rsidRPr="00203224">
        <w:rPr>
          <w:i/>
          <w:sz w:val="18"/>
          <w:lang w:val="en-GB" w:eastAsia="zh-CN"/>
        </w:rPr>
        <w:t xml:space="preserve">MR </w:t>
      </w:r>
      <w:r w:rsidR="00E641CA" w:rsidRPr="00203224">
        <w:rPr>
          <w:i/>
          <w:sz w:val="18"/>
          <w:lang w:val="en-GB" w:eastAsia="zh-CN"/>
        </w:rPr>
        <w:t>from deep</w:t>
      </w:r>
      <w:r w:rsidR="00E82B3E">
        <w:rPr>
          <w:i/>
          <w:sz w:val="18"/>
          <w:lang w:val="en-GB" w:eastAsia="zh-CN"/>
        </w:rPr>
        <w:t>/light</w:t>
      </w:r>
      <w:r w:rsidR="00E641CA" w:rsidRPr="00203224">
        <w:rPr>
          <w:i/>
          <w:sz w:val="18"/>
          <w:lang w:val="en-GB" w:eastAsia="zh-CN"/>
        </w:rPr>
        <w:t xml:space="preserve"> sleep is </w:t>
      </w:r>
      <w:r w:rsidR="001E5B33">
        <w:rPr>
          <w:i/>
          <w:sz w:val="18"/>
          <w:lang w:val="en-GB" w:eastAsia="zh-CN"/>
        </w:rPr>
        <w:t>[</w:t>
      </w:r>
      <w:r w:rsidR="00E641CA" w:rsidRPr="00203224">
        <w:rPr>
          <w:i/>
          <w:sz w:val="18"/>
          <w:lang w:val="en-GB" w:eastAsia="zh-CN"/>
        </w:rPr>
        <w:t>20ms</w:t>
      </w:r>
      <w:r w:rsidR="001E5B33">
        <w:rPr>
          <w:i/>
          <w:sz w:val="18"/>
          <w:lang w:val="en-GB" w:eastAsia="zh-CN"/>
        </w:rPr>
        <w:t>]</w:t>
      </w:r>
      <w:r w:rsidR="00E82B3E">
        <w:rPr>
          <w:i/>
          <w:sz w:val="18"/>
          <w:lang w:val="en-GB" w:eastAsia="zh-CN"/>
        </w:rPr>
        <w:t>/[6ms]</w:t>
      </w:r>
      <w:r w:rsidR="00E641CA" w:rsidRPr="00203224">
        <w:rPr>
          <w:i/>
          <w:sz w:val="18"/>
          <w:lang w:val="en-GB" w:eastAsia="zh-CN"/>
        </w:rPr>
        <w:t xml:space="preserve">, while </w:t>
      </w:r>
      <w:r w:rsidR="00740045" w:rsidRPr="00203224">
        <w:rPr>
          <w:i/>
          <w:sz w:val="18"/>
          <w:lang w:val="en-GB" w:eastAsia="zh-CN"/>
        </w:rPr>
        <w:t>other companies assume 10ms</w:t>
      </w:r>
      <w:r w:rsidR="00E82B3E">
        <w:rPr>
          <w:i/>
          <w:sz w:val="18"/>
          <w:lang w:val="en-GB" w:eastAsia="zh-CN"/>
        </w:rPr>
        <w:t>/3ms</w:t>
      </w:r>
      <w:r w:rsidR="00740045" w:rsidRPr="002F4C0B">
        <w:rPr>
          <w:i/>
          <w:sz w:val="18"/>
          <w:lang w:val="en-GB"/>
        </w:rPr>
        <w:t>.</w:t>
      </w:r>
    </w:p>
    <w:p w14:paraId="249DCA87" w14:textId="38E62DF5" w:rsidR="001E4036" w:rsidRDefault="001E4036" w:rsidP="001E4036">
      <w:pPr>
        <w:pStyle w:val="5"/>
        <w:rPr>
          <w:lang w:eastAsia="zh-CN"/>
        </w:rPr>
      </w:pPr>
      <w:bookmarkStart w:id="153" w:name="_Toc136522056"/>
      <w:r w:rsidRPr="0072045E">
        <w:rPr>
          <w:rFonts w:hint="eastAsia"/>
          <w:lang w:eastAsia="zh-CN"/>
        </w:rPr>
        <w:t>O</w:t>
      </w:r>
      <w:r w:rsidRPr="0072045E">
        <w:rPr>
          <w:lang w:eastAsia="zh-CN"/>
        </w:rPr>
        <w:t>bservations</w:t>
      </w:r>
      <w:bookmarkEnd w:id="153"/>
    </w:p>
    <w:p w14:paraId="06BA528F" w14:textId="77777777" w:rsidR="0024122C" w:rsidRPr="000B3C22" w:rsidRDefault="0024122C" w:rsidP="0024122C">
      <w:pPr>
        <w:rPr>
          <w:i/>
          <w:iCs/>
          <w:color w:val="808080" w:themeColor="background1" w:themeShade="80"/>
          <w:lang w:val="en-GB" w:eastAsia="zh-CN"/>
        </w:rPr>
      </w:pPr>
      <w:r w:rsidRPr="000B3C22">
        <w:rPr>
          <w:rFonts w:hint="eastAsia"/>
          <w:i/>
          <w:iCs/>
          <w:color w:val="808080" w:themeColor="background1" w:themeShade="80"/>
          <w:lang w:val="en-GB" w:eastAsia="zh-CN"/>
        </w:rPr>
        <w:t>&lt;</w:t>
      </w:r>
      <w:r w:rsidRPr="000B3C22">
        <w:rPr>
          <w:i/>
          <w:iCs/>
          <w:color w:val="808080" w:themeColor="background1" w:themeShade="80"/>
          <w:lang w:val="en-GB" w:eastAsia="zh-CN"/>
        </w:rPr>
        <w:t>Editor’s Note: the average value</w:t>
      </w:r>
      <w:r>
        <w:rPr>
          <w:i/>
          <w:iCs/>
          <w:color w:val="808080" w:themeColor="background1" w:themeShade="80"/>
          <w:lang w:val="en-GB" w:eastAsia="zh-CN"/>
        </w:rPr>
        <w:t xml:space="preserve">, </w:t>
      </w:r>
      <w:r w:rsidRPr="000B3C22">
        <w:rPr>
          <w:i/>
          <w:iCs/>
          <w:color w:val="808080" w:themeColor="background1" w:themeShade="80"/>
          <w:lang w:val="en-GB" w:eastAsia="zh-CN"/>
        </w:rPr>
        <w:t>the</w:t>
      </w:r>
      <w:r>
        <w:rPr>
          <w:i/>
          <w:iCs/>
          <w:color w:val="808080" w:themeColor="background1" w:themeShade="80"/>
          <w:lang w:val="en-GB" w:eastAsia="zh-CN"/>
        </w:rPr>
        <w:t xml:space="preserve"> min and max value in the</w:t>
      </w:r>
      <w:r w:rsidRPr="000B3C22">
        <w:rPr>
          <w:i/>
          <w:iCs/>
          <w:color w:val="808080" w:themeColor="background1" w:themeShade="80"/>
          <w:lang w:val="en-GB" w:eastAsia="zh-CN"/>
        </w:rPr>
        <w:t xml:space="preserve"> range</w:t>
      </w:r>
      <w:r>
        <w:rPr>
          <w:i/>
          <w:iCs/>
          <w:color w:val="808080" w:themeColor="background1" w:themeShade="80"/>
          <w:lang w:val="en-GB" w:eastAsia="zh-CN"/>
        </w:rPr>
        <w:t xml:space="preserve"> is </w:t>
      </w:r>
      <w:r w:rsidRPr="000B3C22">
        <w:rPr>
          <w:i/>
          <w:iCs/>
          <w:color w:val="808080" w:themeColor="background1" w:themeShade="80"/>
          <w:lang w:val="en-GB" w:eastAsia="zh-CN"/>
        </w:rPr>
        <w:t>calculated across all companies’ results&gt;</w:t>
      </w:r>
    </w:p>
    <w:p w14:paraId="546F52EA" w14:textId="5EE0DB7C" w:rsidR="001E4036" w:rsidRDefault="00BE578B" w:rsidP="001E4036">
      <w:pPr>
        <w:rPr>
          <w:lang w:val="en-GB" w:eastAsia="zh-CN"/>
        </w:rPr>
      </w:pPr>
      <w:r w:rsidRPr="002F66C4">
        <w:rPr>
          <w:b/>
          <w:lang w:val="en-GB" w:eastAsia="zh-CN"/>
        </w:rPr>
        <w:t xml:space="preserve">For </w:t>
      </w:r>
      <w:r w:rsidR="00DF6DCF" w:rsidRPr="002F66C4">
        <w:rPr>
          <w:b/>
          <w:lang w:val="en-GB" w:eastAsia="zh-CN"/>
        </w:rPr>
        <w:t xml:space="preserve">the usage of LP-WUS is to trigger the </w:t>
      </w:r>
      <w:r w:rsidR="00E82B3E">
        <w:rPr>
          <w:b/>
          <w:lang w:val="en-GB" w:eastAsia="zh-CN"/>
        </w:rPr>
        <w:t>resumption</w:t>
      </w:r>
      <w:r w:rsidR="00E82B3E" w:rsidRPr="002F66C4">
        <w:rPr>
          <w:b/>
          <w:lang w:val="en-GB" w:eastAsia="zh-CN"/>
        </w:rPr>
        <w:t xml:space="preserve"> </w:t>
      </w:r>
      <w:r w:rsidR="00DF6DCF" w:rsidRPr="002F66C4">
        <w:rPr>
          <w:b/>
          <w:lang w:val="en-GB" w:eastAsia="zh-CN"/>
        </w:rPr>
        <w:t>of PDCCH</w:t>
      </w:r>
      <w:r w:rsidR="00EC75BF" w:rsidRPr="002F66C4">
        <w:rPr>
          <w:b/>
          <w:lang w:val="en-GB" w:eastAsia="zh-CN"/>
        </w:rPr>
        <w:t xml:space="preserve"> monitoring (</w:t>
      </w:r>
      <w:r w:rsidR="008417CE" w:rsidRPr="002F66C4">
        <w:rPr>
          <w:b/>
          <w:lang w:val="en-GB" w:eastAsia="zh-CN"/>
        </w:rPr>
        <w:t xml:space="preserve">i.e., </w:t>
      </w:r>
      <w:r w:rsidR="00EC75BF" w:rsidRPr="002F66C4">
        <w:rPr>
          <w:b/>
          <w:lang w:val="en-GB" w:eastAsia="zh-CN"/>
        </w:rPr>
        <w:t>LP-WUS scheme1)</w:t>
      </w:r>
      <w:r w:rsidR="00DF6DCF" w:rsidRPr="002F66C4">
        <w:rPr>
          <w:b/>
          <w:lang w:val="en-GB" w:eastAsia="zh-CN"/>
        </w:rPr>
        <w:t>,</w:t>
      </w:r>
      <w:r w:rsidR="001E4036">
        <w:rPr>
          <w:lang w:val="en-GB" w:eastAsia="zh-CN"/>
        </w:rPr>
        <w:t xml:space="preserve"> </w:t>
      </w:r>
    </w:p>
    <w:p w14:paraId="601E6BC6" w14:textId="0024680A" w:rsidR="00BE578B" w:rsidRPr="00BE578B" w:rsidRDefault="00BE578B" w:rsidP="00EB32B3">
      <w:pPr>
        <w:pStyle w:val="affa"/>
        <w:numPr>
          <w:ilvl w:val="0"/>
          <w:numId w:val="63"/>
        </w:numPr>
        <w:rPr>
          <w:lang w:eastAsia="zh-CN"/>
        </w:rPr>
      </w:pPr>
      <w:r w:rsidRPr="00BE578B">
        <w:rPr>
          <w:lang w:val="en-GB" w:eastAsia="zh-CN"/>
        </w:rPr>
        <w:t xml:space="preserve">For FTP3 traffic, when WUR ON power setting is </w:t>
      </w:r>
      <w:r w:rsidRPr="00BE578B">
        <w:rPr>
          <w:b/>
          <w:lang w:val="en-GB" w:eastAsia="zh-CN"/>
        </w:rPr>
        <w:t>NO more than 4units,</w:t>
      </w:r>
    </w:p>
    <w:p w14:paraId="4DCCCBD9" w14:textId="1E238C65" w:rsidR="001E4036" w:rsidRDefault="001E4036"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 or CDRX+</w:t>
      </w:r>
      <w:r w:rsidR="00DB040F">
        <w:rPr>
          <w:b/>
          <w:lang w:val="en-GB" w:eastAsia="zh-CN"/>
        </w:rPr>
        <w:t xml:space="preserve">DCP </w:t>
      </w:r>
      <w:r w:rsidRPr="0072045E">
        <w:rPr>
          <w:lang w:val="en-GB" w:eastAsia="zh-CN"/>
        </w:rPr>
        <w:t xml:space="preserve">provide </w:t>
      </w:r>
    </w:p>
    <w:p w14:paraId="44B532CD" w14:textId="354B99D0" w:rsidR="001E4036" w:rsidRDefault="001E4036" w:rsidP="00EB32B3">
      <w:pPr>
        <w:pStyle w:val="affa"/>
        <w:numPr>
          <w:ilvl w:val="1"/>
          <w:numId w:val="29"/>
        </w:numPr>
        <w:ind w:leftChars="310" w:left="1040"/>
        <w:rPr>
          <w:lang w:val="en-GB" w:eastAsia="zh-CN"/>
        </w:rPr>
      </w:pPr>
      <w:r w:rsidRPr="0072045E">
        <w:rPr>
          <w:lang w:val="en-GB" w:eastAsia="zh-CN"/>
        </w:rPr>
        <w:t xml:space="preserve">power saving gain </w:t>
      </w:r>
      <w:r>
        <w:rPr>
          <w:lang w:val="en-GB" w:eastAsia="zh-CN"/>
        </w:rPr>
        <w:t>2</w:t>
      </w:r>
      <w:r w:rsidR="00DB040F">
        <w:rPr>
          <w:lang w:val="en-GB" w:eastAsia="zh-CN"/>
        </w:rPr>
        <w:t>4</w:t>
      </w:r>
      <w:r>
        <w:rPr>
          <w:lang w:val="en-GB" w:eastAsia="zh-CN"/>
        </w:rPr>
        <w:t>%~</w:t>
      </w:r>
      <w:r w:rsidR="00DB040F">
        <w:rPr>
          <w:lang w:val="en-GB" w:eastAsia="zh-CN"/>
        </w:rPr>
        <w:t>86</w:t>
      </w:r>
      <w:r w:rsidRPr="0072045E">
        <w:rPr>
          <w:lang w:val="en-GB" w:eastAsia="zh-CN"/>
        </w:rPr>
        <w:t>%</w:t>
      </w:r>
      <w:r w:rsidR="002B19D5">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p>
    <w:p w14:paraId="766ABCAF" w14:textId="4FA72FEE" w:rsidR="001E4036" w:rsidRPr="006524C2" w:rsidRDefault="001E4036" w:rsidP="00EB32B3">
      <w:pPr>
        <w:pStyle w:val="affa"/>
        <w:numPr>
          <w:ilvl w:val="1"/>
          <w:numId w:val="29"/>
        </w:numPr>
        <w:ind w:leftChars="310" w:left="1040"/>
        <w:rPr>
          <w:lang w:val="en-GB" w:eastAsia="zh-CN"/>
        </w:rPr>
      </w:pPr>
      <w:r w:rsidRPr="0088687F">
        <w:rPr>
          <w:lang w:val="en-GB" w:eastAsia="zh-CN"/>
        </w:rPr>
        <w:t xml:space="preserve">power saving gain </w:t>
      </w:r>
      <w:r w:rsidR="00DB040F">
        <w:rPr>
          <w:lang w:val="en-GB" w:eastAsia="zh-CN"/>
        </w:rPr>
        <w:t>-3</w:t>
      </w:r>
      <w:r w:rsidRPr="0088687F">
        <w:rPr>
          <w:lang w:val="en-GB" w:eastAsia="zh-CN"/>
        </w:rPr>
        <w:t>%~</w:t>
      </w:r>
      <w:r w:rsidR="00DB040F">
        <w:rPr>
          <w:lang w:val="en-GB" w:eastAsia="zh-CN"/>
        </w:rPr>
        <w:t>41</w:t>
      </w:r>
      <w:r w:rsidRPr="0088687F">
        <w:rPr>
          <w:lang w:val="en-GB" w:eastAsia="zh-CN"/>
        </w:rPr>
        <w:t xml:space="preserve">% </w:t>
      </w:r>
      <w:r w:rsidRPr="006524C2">
        <w:rPr>
          <w:lang w:val="en-GB" w:eastAsia="zh-CN"/>
        </w:rPr>
        <w:t xml:space="preserve">when MR is allowed to enter in </w:t>
      </w:r>
      <w:r w:rsidRPr="006524C2">
        <w:rPr>
          <w:b/>
          <w:lang w:val="en-GB" w:eastAsia="zh-CN"/>
        </w:rPr>
        <w:t>light-sleep</w:t>
      </w:r>
      <w:r w:rsidRPr="006524C2">
        <w:rPr>
          <w:lang w:val="en-GB" w:eastAsia="zh-CN"/>
        </w:rPr>
        <w:t xml:space="preserve"> state during LP-WUS monitoring</w:t>
      </w:r>
    </w:p>
    <w:p w14:paraId="77D57A16" w14:textId="210E3281" w:rsidR="001E4036" w:rsidRDefault="001E4036" w:rsidP="00EB32B3">
      <w:pPr>
        <w:pStyle w:val="affa"/>
        <w:numPr>
          <w:ilvl w:val="1"/>
          <w:numId w:val="29"/>
        </w:numPr>
        <w:ind w:leftChars="310" w:left="1040"/>
        <w:rPr>
          <w:lang w:val="en-GB" w:eastAsia="zh-CN"/>
        </w:rPr>
      </w:pPr>
      <w:r w:rsidRPr="007E027E">
        <w:rPr>
          <w:lang w:val="en-GB" w:eastAsia="zh-CN"/>
        </w:rPr>
        <w:t>power saving gain</w:t>
      </w:r>
      <w:r w:rsidR="002B19D5">
        <w:rPr>
          <w:lang w:val="en-GB" w:eastAsia="zh-CN"/>
        </w:rPr>
        <w:t xml:space="preserve"> </w:t>
      </w:r>
      <w:r w:rsidRPr="007E027E">
        <w:rPr>
          <w:lang w:val="en-GB" w:eastAsia="zh-CN"/>
        </w:rPr>
        <w:t>-</w:t>
      </w:r>
      <w:r w:rsidR="00DB040F">
        <w:rPr>
          <w:lang w:val="en-GB" w:eastAsia="zh-CN"/>
        </w:rPr>
        <w:t>74</w:t>
      </w:r>
      <w:r w:rsidRPr="007E027E">
        <w:rPr>
          <w:lang w:val="en-GB" w:eastAsia="zh-CN"/>
        </w:rPr>
        <w:t>%~</w:t>
      </w:r>
      <w:r w:rsidR="00DB040F">
        <w:rPr>
          <w:lang w:val="en-GB" w:eastAsia="zh-CN"/>
        </w:rPr>
        <w:t>-25</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p>
    <w:p w14:paraId="53B98937" w14:textId="4A06B980" w:rsidR="001E4036" w:rsidRPr="0088687F" w:rsidRDefault="001E4036"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sidR="00DB040F">
        <w:rPr>
          <w:b/>
          <w:lang w:val="en-GB" w:eastAsia="zh-CN"/>
        </w:rPr>
        <w:t>DCP</w:t>
      </w:r>
      <w:r w:rsidRPr="0088687F">
        <w:rPr>
          <w:b/>
          <w:lang w:val="en-GB" w:eastAsia="zh-CN"/>
        </w:rPr>
        <w:t xml:space="preserve"> </w:t>
      </w:r>
      <w:r w:rsidRPr="0088687F">
        <w:rPr>
          <w:lang w:val="en-GB" w:eastAsia="zh-CN"/>
        </w:rPr>
        <w:t xml:space="preserve">provide </w:t>
      </w:r>
    </w:p>
    <w:p w14:paraId="0FD1DA20" w14:textId="765D69DB" w:rsidR="001E4036" w:rsidRPr="006524C2" w:rsidRDefault="001E4036" w:rsidP="00EB32B3">
      <w:pPr>
        <w:pStyle w:val="affa"/>
        <w:numPr>
          <w:ilvl w:val="1"/>
          <w:numId w:val="29"/>
        </w:numPr>
        <w:ind w:leftChars="310" w:left="1040"/>
        <w:rPr>
          <w:lang w:val="en-GB" w:eastAsia="zh-CN"/>
        </w:rPr>
      </w:pPr>
      <w:r w:rsidRPr="006524C2">
        <w:rPr>
          <w:lang w:val="en-GB" w:eastAsia="zh-CN"/>
        </w:rPr>
        <w:t xml:space="preserve">power saving gain </w:t>
      </w:r>
      <w:r w:rsidR="00DB040F">
        <w:rPr>
          <w:lang w:val="en-GB" w:eastAsia="zh-CN"/>
        </w:rPr>
        <w:t>44</w:t>
      </w:r>
      <w:r w:rsidRPr="006524C2">
        <w:rPr>
          <w:lang w:val="en-GB" w:eastAsia="zh-CN"/>
        </w:rPr>
        <w:t>%~6</w:t>
      </w:r>
      <w:r w:rsidR="00DB040F">
        <w:rPr>
          <w:lang w:val="en-GB" w:eastAsia="zh-CN"/>
        </w:rPr>
        <w:t>2</w:t>
      </w:r>
      <w:r w:rsidRPr="006524C2">
        <w:rPr>
          <w:lang w:val="en-GB" w:eastAsia="zh-CN"/>
        </w:rPr>
        <w:t xml:space="preserve">% when MR is allowed to enter in </w:t>
      </w:r>
      <w:r w:rsidRPr="006524C2">
        <w:rPr>
          <w:b/>
          <w:lang w:val="en-GB" w:eastAsia="zh-CN"/>
        </w:rPr>
        <w:t>deep-sleep</w:t>
      </w:r>
      <w:r w:rsidRPr="006524C2">
        <w:rPr>
          <w:lang w:val="en-GB" w:eastAsia="zh-CN"/>
        </w:rPr>
        <w:t xml:space="preserve"> state during LP-WUS monitoring</w:t>
      </w:r>
    </w:p>
    <w:p w14:paraId="00A9BA9F" w14:textId="066AB0A8" w:rsidR="001E4036" w:rsidRPr="0088687F" w:rsidRDefault="001E4036" w:rsidP="00EB32B3">
      <w:pPr>
        <w:pStyle w:val="affa"/>
        <w:numPr>
          <w:ilvl w:val="1"/>
          <w:numId w:val="29"/>
        </w:numPr>
        <w:ind w:leftChars="310" w:left="1040"/>
        <w:rPr>
          <w:lang w:val="en-GB" w:eastAsia="zh-CN"/>
        </w:rPr>
      </w:pPr>
      <w:r w:rsidRPr="007E027E">
        <w:rPr>
          <w:lang w:val="en-GB" w:eastAsia="zh-CN"/>
        </w:rPr>
        <w:t xml:space="preserve">power saving gain </w:t>
      </w:r>
      <w:r w:rsidR="008A316E" w:rsidRPr="007E027E">
        <w:rPr>
          <w:lang w:val="en-GB" w:eastAsia="zh-CN"/>
        </w:rPr>
        <w:t>-</w:t>
      </w:r>
      <w:r w:rsidR="00DB040F">
        <w:rPr>
          <w:lang w:val="en-GB" w:eastAsia="zh-CN"/>
        </w:rPr>
        <w:t>11</w:t>
      </w:r>
      <w:r w:rsidR="00616046" w:rsidRPr="007E027E">
        <w:rPr>
          <w:lang w:val="en-GB" w:eastAsia="zh-CN"/>
        </w:rPr>
        <w:t>%~</w:t>
      </w:r>
      <w:r w:rsidR="00DB040F">
        <w:rPr>
          <w:lang w:val="en-GB" w:eastAsia="zh-CN"/>
        </w:rPr>
        <w:t>18</w:t>
      </w:r>
      <w:r w:rsidRPr="007E027E">
        <w:rPr>
          <w:lang w:val="en-GB" w:eastAsia="zh-CN"/>
        </w:rPr>
        <w:t xml:space="preserve">% when MR is allowed to enter in </w:t>
      </w:r>
      <w:r w:rsidRPr="007E027E">
        <w:rPr>
          <w:b/>
          <w:lang w:val="en-GB" w:eastAsia="zh-CN"/>
        </w:rPr>
        <w:t>light-sleep</w:t>
      </w:r>
      <w:r w:rsidRPr="007E027E">
        <w:rPr>
          <w:lang w:val="en-GB" w:eastAsia="zh-CN"/>
        </w:rPr>
        <w:t xml:space="preserve"> state during LP-WUS monitoring</w:t>
      </w:r>
    </w:p>
    <w:p w14:paraId="0A6913B2" w14:textId="06C9CE63" w:rsidR="001E4036" w:rsidRDefault="001E4036" w:rsidP="00EB32B3">
      <w:pPr>
        <w:pStyle w:val="affa"/>
        <w:numPr>
          <w:ilvl w:val="1"/>
          <w:numId w:val="29"/>
        </w:numPr>
        <w:ind w:leftChars="310" w:left="1040"/>
        <w:rPr>
          <w:lang w:val="en-GB" w:eastAsia="zh-CN"/>
        </w:rPr>
      </w:pPr>
      <w:r w:rsidRPr="007E027E">
        <w:rPr>
          <w:lang w:val="en-GB" w:eastAsia="zh-CN"/>
        </w:rPr>
        <w:t>power saving gain -</w:t>
      </w:r>
      <w:r w:rsidR="00DB040F">
        <w:rPr>
          <w:lang w:val="en-GB" w:eastAsia="zh-CN"/>
        </w:rPr>
        <w:t>26</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5D3874CA" w14:textId="77777777" w:rsidR="002D4807" w:rsidRDefault="002D4807" w:rsidP="009D0936">
      <w:pPr>
        <w:pStyle w:val="affa"/>
        <w:numPr>
          <w:ilvl w:val="0"/>
          <w:numId w:val="28"/>
        </w:numPr>
        <w:ind w:leftChars="100" w:left="620"/>
        <w:rPr>
          <w:lang w:val="en-GB" w:eastAsia="zh-CN"/>
        </w:rPr>
      </w:pPr>
      <w:r>
        <w:rPr>
          <w:lang w:val="en-GB"/>
        </w:rPr>
        <w:lastRenderedPageBreak/>
        <w:t xml:space="preserve">LP-WUS compared with </w:t>
      </w:r>
      <w:proofErr w:type="spellStart"/>
      <w:r>
        <w:rPr>
          <w:b/>
          <w:lang w:val="en-GB"/>
        </w:rPr>
        <w:t>alwayson</w:t>
      </w:r>
      <w:proofErr w:type="spellEnd"/>
      <w:r>
        <w:rPr>
          <w:b/>
          <w:lang w:val="en-GB"/>
        </w:rPr>
        <w:t xml:space="preserve"> </w:t>
      </w:r>
      <w:r>
        <w:rPr>
          <w:lang w:val="en-GB"/>
        </w:rPr>
        <w:t xml:space="preserve">provide </w:t>
      </w:r>
    </w:p>
    <w:p w14:paraId="59E54000" w14:textId="77777777" w:rsidR="002D4807" w:rsidRDefault="002D4807" w:rsidP="009D0936">
      <w:pPr>
        <w:pStyle w:val="affa"/>
        <w:numPr>
          <w:ilvl w:val="1"/>
          <w:numId w:val="29"/>
        </w:numPr>
        <w:ind w:leftChars="310" w:left="1040"/>
        <w:rPr>
          <w:lang w:val="en-GB"/>
        </w:rPr>
      </w:pPr>
      <w:r>
        <w:rPr>
          <w:lang w:val="en-GB"/>
        </w:rPr>
        <w:t xml:space="preserve">power saving gain 40%~53% when MR is allowed to enter in </w:t>
      </w:r>
      <w:r>
        <w:rPr>
          <w:b/>
          <w:lang w:val="en-GB"/>
        </w:rPr>
        <w:t>micro-sleep</w:t>
      </w:r>
      <w:r>
        <w:rPr>
          <w:lang w:val="en-GB"/>
        </w:rPr>
        <w:t xml:space="preserve"> state during LP-WUS monitoring</w:t>
      </w:r>
    </w:p>
    <w:p w14:paraId="0D292C07" w14:textId="00E301DF" w:rsidR="00FD269C" w:rsidRDefault="00FD269C" w:rsidP="00FD269C">
      <w:pPr>
        <w:rPr>
          <w:lang w:val="en-GB" w:eastAsia="zh-CN"/>
        </w:rPr>
      </w:pPr>
    </w:p>
    <w:p w14:paraId="299B4E5A" w14:textId="6CC1E50A" w:rsidR="00A567FF" w:rsidRDefault="00A567FF" w:rsidP="00EB32B3">
      <w:pPr>
        <w:pStyle w:val="affa"/>
        <w:numPr>
          <w:ilvl w:val="0"/>
          <w:numId w:val="63"/>
        </w:numPr>
        <w:rPr>
          <w:lang w:val="en-GB" w:eastAsia="zh-CN"/>
        </w:rPr>
      </w:pPr>
      <w:r>
        <w:rPr>
          <w:lang w:val="en-GB" w:eastAsia="zh-CN"/>
        </w:rPr>
        <w:t xml:space="preserve">For FTP3 traffic, when WUR ON power setting </w:t>
      </w:r>
      <w:r w:rsidR="00EC75BF">
        <w:rPr>
          <w:lang w:val="en-GB" w:eastAsia="zh-CN"/>
        </w:rPr>
        <w:t>is equal to</w:t>
      </w:r>
      <w:r w:rsidRPr="00B51D73">
        <w:rPr>
          <w:b/>
          <w:lang w:val="en-GB" w:eastAsia="zh-CN"/>
        </w:rPr>
        <w:t xml:space="preserve"> 10 unit</w:t>
      </w:r>
      <w:r w:rsidR="00EC75BF">
        <w:rPr>
          <w:b/>
          <w:lang w:val="en-GB" w:eastAsia="zh-CN"/>
        </w:rPr>
        <w:t>s</w:t>
      </w:r>
      <w:r>
        <w:rPr>
          <w:b/>
          <w:lang w:val="en-GB" w:eastAsia="zh-CN"/>
        </w:rPr>
        <w:t xml:space="preserve">, </w:t>
      </w:r>
    </w:p>
    <w:p w14:paraId="4619AC03" w14:textId="7B34C91A" w:rsidR="00A567FF" w:rsidRDefault="00A567FF"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 or 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61E8B658" w14:textId="7BC111AD" w:rsidR="00A567FF" w:rsidRDefault="00A567FF" w:rsidP="00EB32B3">
      <w:pPr>
        <w:pStyle w:val="affa"/>
        <w:numPr>
          <w:ilvl w:val="1"/>
          <w:numId w:val="29"/>
        </w:numPr>
        <w:rPr>
          <w:lang w:val="en-GB" w:eastAsia="zh-CN"/>
        </w:rPr>
      </w:pPr>
      <w:r w:rsidRPr="0072045E">
        <w:rPr>
          <w:lang w:val="en-GB" w:eastAsia="zh-CN"/>
        </w:rPr>
        <w:t xml:space="preserve">power saving gain </w:t>
      </w:r>
      <w:r>
        <w:rPr>
          <w:lang w:val="en-GB" w:eastAsia="zh-CN"/>
        </w:rPr>
        <w:t>24%~58%</w:t>
      </w:r>
      <w:r w:rsidR="00EC75BF">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deep</w:t>
      </w:r>
      <w:r w:rsidRPr="00DC3962">
        <w:rPr>
          <w:b/>
          <w:lang w:val="en-GB" w:eastAsia="zh-CN"/>
        </w:rPr>
        <w:t>-sleep</w:t>
      </w:r>
      <w:r>
        <w:rPr>
          <w:lang w:val="en-GB" w:eastAsia="zh-CN"/>
        </w:rPr>
        <w:t xml:space="preserve"> state during LP-WUS monitoring</w:t>
      </w:r>
    </w:p>
    <w:p w14:paraId="37A84435" w14:textId="38D00D3D" w:rsidR="00A567FF" w:rsidRDefault="00A567FF" w:rsidP="00EB32B3">
      <w:pPr>
        <w:pStyle w:val="affa"/>
        <w:numPr>
          <w:ilvl w:val="1"/>
          <w:numId w:val="29"/>
        </w:numPr>
        <w:rPr>
          <w:lang w:val="en-GB" w:eastAsia="zh-CN"/>
        </w:rPr>
      </w:pPr>
      <w:r w:rsidRPr="0072045E">
        <w:rPr>
          <w:lang w:val="en-GB" w:eastAsia="zh-CN"/>
        </w:rPr>
        <w:t xml:space="preserve">power saving gain </w:t>
      </w:r>
      <w:r>
        <w:rPr>
          <w:lang w:val="en-GB" w:eastAsia="zh-CN"/>
        </w:rPr>
        <w:t>-33%~12%</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light</w:t>
      </w:r>
      <w:r w:rsidRPr="00DC3962">
        <w:rPr>
          <w:b/>
          <w:lang w:val="en-GB" w:eastAsia="zh-CN"/>
        </w:rPr>
        <w:t>-sleep</w:t>
      </w:r>
      <w:r>
        <w:rPr>
          <w:lang w:val="en-GB" w:eastAsia="zh-CN"/>
        </w:rPr>
        <w:t xml:space="preserve"> state during LP-WUS monitoring</w:t>
      </w:r>
    </w:p>
    <w:p w14:paraId="4D4D70DB" w14:textId="2CA998A8" w:rsidR="00A567FF" w:rsidRDefault="00A567FF" w:rsidP="00EB32B3">
      <w:pPr>
        <w:pStyle w:val="affa"/>
        <w:numPr>
          <w:ilvl w:val="1"/>
          <w:numId w:val="29"/>
        </w:numPr>
        <w:rPr>
          <w:lang w:val="en-GB" w:eastAsia="zh-CN"/>
        </w:rPr>
      </w:pPr>
      <w:r w:rsidRPr="0072045E">
        <w:rPr>
          <w:lang w:val="en-GB" w:eastAsia="zh-CN"/>
        </w:rPr>
        <w:t xml:space="preserve">power saving gain </w:t>
      </w:r>
      <w:r>
        <w:rPr>
          <w:lang w:val="en-GB" w:eastAsia="zh-CN"/>
        </w:rPr>
        <w:t>-114%</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micro</w:t>
      </w:r>
      <w:r w:rsidRPr="00DC3962">
        <w:rPr>
          <w:b/>
          <w:lang w:val="en-GB" w:eastAsia="zh-CN"/>
        </w:rPr>
        <w:t>-sleep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2EEF65F7" w14:textId="1A635EFE" w:rsidR="00A567FF" w:rsidRDefault="00A567FF"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R17 PDCCH + CDRX+ </w:t>
      </w:r>
      <w:r w:rsidR="00EC75BF">
        <w:rPr>
          <w:b/>
          <w:lang w:val="en-GB" w:eastAsia="zh-CN"/>
        </w:rPr>
        <w:t>DCP</w:t>
      </w:r>
      <w:r>
        <w:rPr>
          <w:b/>
          <w:lang w:val="en-GB" w:eastAsia="zh-CN"/>
        </w:rPr>
        <w:t xml:space="preserve"> </w:t>
      </w:r>
      <w:r w:rsidRPr="0072045E">
        <w:rPr>
          <w:lang w:val="en-GB" w:eastAsia="zh-CN"/>
        </w:rPr>
        <w:t xml:space="preserve">provide </w:t>
      </w:r>
    </w:p>
    <w:p w14:paraId="3127777E" w14:textId="69FB5CCD" w:rsidR="00A567FF" w:rsidRDefault="00A567FF" w:rsidP="00EB32B3">
      <w:pPr>
        <w:pStyle w:val="affa"/>
        <w:numPr>
          <w:ilvl w:val="1"/>
          <w:numId w:val="29"/>
        </w:numPr>
        <w:rPr>
          <w:lang w:val="en-GB" w:eastAsia="zh-CN"/>
        </w:rPr>
      </w:pPr>
      <w:r w:rsidRPr="0072045E">
        <w:rPr>
          <w:lang w:val="en-GB" w:eastAsia="zh-CN"/>
        </w:rPr>
        <w:t xml:space="preserve">power saving gain </w:t>
      </w:r>
      <w:r>
        <w:rPr>
          <w:lang w:val="en-GB" w:eastAsia="zh-CN"/>
        </w:rPr>
        <w:t>33</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521FF08B" w14:textId="402E06D4" w:rsidR="00A567FF" w:rsidRDefault="00A567FF" w:rsidP="00EB32B3">
      <w:pPr>
        <w:pStyle w:val="affa"/>
        <w:numPr>
          <w:ilvl w:val="1"/>
          <w:numId w:val="29"/>
        </w:numPr>
        <w:rPr>
          <w:lang w:val="en-GB" w:eastAsia="zh-CN"/>
        </w:rPr>
      </w:pPr>
      <w:r w:rsidRPr="00B51D73">
        <w:rPr>
          <w:lang w:val="en-GB" w:eastAsia="zh-CN"/>
        </w:rPr>
        <w:t xml:space="preserve">power saving gain-40% when MR is allowed to enter in </w:t>
      </w:r>
      <w:r w:rsidRPr="00B51D73">
        <w:rPr>
          <w:b/>
          <w:lang w:val="en-GB" w:eastAsia="zh-CN"/>
        </w:rPr>
        <w:t>light-sleep</w:t>
      </w:r>
      <w:r w:rsidRPr="00B51D73">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1FCB8275" w14:textId="77777777" w:rsidR="00A567FF" w:rsidRPr="00A567FF" w:rsidRDefault="00A567FF" w:rsidP="00FD269C">
      <w:pPr>
        <w:rPr>
          <w:lang w:val="en-GB" w:eastAsia="zh-CN"/>
        </w:rPr>
      </w:pPr>
    </w:p>
    <w:p w14:paraId="102C7FAA" w14:textId="0FB7E755" w:rsidR="00DF6DCF" w:rsidRDefault="00DF6DCF" w:rsidP="00EB32B3">
      <w:pPr>
        <w:pStyle w:val="affa"/>
        <w:numPr>
          <w:ilvl w:val="0"/>
          <w:numId w:val="63"/>
        </w:numPr>
        <w:rPr>
          <w:lang w:val="en-GB" w:eastAsia="zh-CN"/>
        </w:rPr>
      </w:pPr>
      <w:r>
        <w:rPr>
          <w:lang w:val="en-GB" w:eastAsia="zh-CN"/>
        </w:rPr>
        <w:t xml:space="preserve">For IM traffic, when WUR ON power setting is </w:t>
      </w:r>
      <w:r w:rsidRPr="00A922E9">
        <w:rPr>
          <w:b/>
          <w:lang w:val="en-GB" w:eastAsia="zh-CN"/>
        </w:rPr>
        <w:t>NO</w:t>
      </w:r>
      <w:r w:rsidRPr="00B51D73">
        <w:rPr>
          <w:b/>
          <w:lang w:val="en-GB" w:eastAsia="zh-CN"/>
        </w:rPr>
        <w:t xml:space="preserve"> more than </w:t>
      </w:r>
      <w:r>
        <w:rPr>
          <w:b/>
          <w:lang w:val="en-GB" w:eastAsia="zh-CN"/>
        </w:rPr>
        <w:t>4unit</w:t>
      </w:r>
      <w:r w:rsidR="00BE578B">
        <w:rPr>
          <w:b/>
          <w:lang w:val="en-GB" w:eastAsia="zh-CN"/>
        </w:rPr>
        <w:t>s</w:t>
      </w:r>
      <w:r>
        <w:rPr>
          <w:b/>
          <w:lang w:val="en-GB" w:eastAsia="zh-CN"/>
        </w:rPr>
        <w:t>,</w:t>
      </w:r>
      <w:r>
        <w:rPr>
          <w:lang w:val="en-GB" w:eastAsia="zh-CN"/>
        </w:rPr>
        <w:t xml:space="preserve"> </w:t>
      </w:r>
    </w:p>
    <w:p w14:paraId="095AF0A3" w14:textId="77777777" w:rsidR="009014E3" w:rsidRDefault="009014E3"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CDRX or CDRX+DCP </w:t>
      </w:r>
      <w:r w:rsidRPr="0072045E">
        <w:rPr>
          <w:lang w:val="en-GB" w:eastAsia="zh-CN"/>
        </w:rPr>
        <w:t xml:space="preserve">provide </w:t>
      </w:r>
    </w:p>
    <w:p w14:paraId="00CE4CA6" w14:textId="49659827" w:rsidR="009014E3" w:rsidRDefault="009014E3" w:rsidP="00EB32B3">
      <w:pPr>
        <w:pStyle w:val="affa"/>
        <w:numPr>
          <w:ilvl w:val="1"/>
          <w:numId w:val="29"/>
        </w:numPr>
        <w:ind w:leftChars="310" w:left="1040"/>
        <w:rPr>
          <w:lang w:val="en-GB" w:eastAsia="zh-CN"/>
        </w:rPr>
      </w:pPr>
      <w:r w:rsidRPr="0072045E">
        <w:rPr>
          <w:lang w:val="en-GB" w:eastAsia="zh-CN"/>
        </w:rPr>
        <w:t xml:space="preserve">power saving gain </w:t>
      </w:r>
      <w:r w:rsidR="0014448E">
        <w:rPr>
          <w:lang w:val="en-GB" w:eastAsia="zh-CN"/>
        </w:rPr>
        <w:t>69</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2509379B" w14:textId="7BA94B74" w:rsidR="009014E3" w:rsidRPr="0088687F" w:rsidRDefault="009014E3"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provide</w:t>
      </w:r>
    </w:p>
    <w:p w14:paraId="6DA7066A" w14:textId="12535E7D" w:rsidR="009014E3" w:rsidRPr="006524C2" w:rsidRDefault="009014E3" w:rsidP="00EB32B3">
      <w:pPr>
        <w:pStyle w:val="affa"/>
        <w:numPr>
          <w:ilvl w:val="1"/>
          <w:numId w:val="29"/>
        </w:numPr>
        <w:ind w:leftChars="310" w:left="1040"/>
        <w:rPr>
          <w:lang w:val="en-GB" w:eastAsia="zh-CN"/>
        </w:rPr>
      </w:pPr>
      <w:r w:rsidRPr="006524C2">
        <w:rPr>
          <w:lang w:val="en-GB" w:eastAsia="zh-CN"/>
        </w:rPr>
        <w:t xml:space="preserve">power saving gain </w:t>
      </w:r>
      <w:r w:rsidR="0014448E">
        <w:rPr>
          <w:lang w:val="en-GB" w:eastAsia="zh-CN"/>
        </w:rPr>
        <w:t>79</w:t>
      </w:r>
      <w:r w:rsidRPr="006524C2">
        <w:rPr>
          <w:lang w:val="en-GB" w:eastAsia="zh-CN"/>
        </w:rPr>
        <w:t xml:space="preserve">% when MR is allowed to enter in </w:t>
      </w:r>
      <w:r w:rsidRPr="006524C2">
        <w:rPr>
          <w:b/>
          <w:lang w:val="en-GB" w:eastAsia="zh-CN"/>
        </w:rPr>
        <w:t>deep-sleep</w:t>
      </w:r>
      <w:r w:rsidRPr="006524C2">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BAE158B" w14:textId="27876398" w:rsidR="009014E3" w:rsidRPr="0088687F" w:rsidRDefault="009014E3" w:rsidP="00EB32B3">
      <w:pPr>
        <w:pStyle w:val="affa"/>
        <w:numPr>
          <w:ilvl w:val="1"/>
          <w:numId w:val="29"/>
        </w:numPr>
        <w:ind w:leftChars="310" w:left="1040"/>
        <w:rPr>
          <w:lang w:val="en-GB" w:eastAsia="zh-CN"/>
        </w:rPr>
      </w:pPr>
      <w:r w:rsidRPr="007E027E">
        <w:rPr>
          <w:lang w:val="en-GB" w:eastAsia="zh-CN"/>
        </w:rPr>
        <w:t xml:space="preserve">power saving gain </w:t>
      </w:r>
      <w:r w:rsidR="0014448E">
        <w:rPr>
          <w:lang w:val="en-GB" w:eastAsia="zh-CN"/>
        </w:rPr>
        <w:t>-150</w:t>
      </w:r>
      <w:r w:rsidRPr="007E027E">
        <w:rPr>
          <w:lang w:val="en-GB" w:eastAsia="zh-CN"/>
        </w:rPr>
        <w:t xml:space="preserve">% when MR is allowed to enter in </w:t>
      </w:r>
      <w:r w:rsidRPr="007E027E">
        <w:rPr>
          <w:b/>
          <w:lang w:val="en-GB" w:eastAsia="zh-CN"/>
        </w:rPr>
        <w:t>light-sleep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207D4F7D" w14:textId="478CBCEB" w:rsidR="009014E3" w:rsidRDefault="009014E3" w:rsidP="00EB32B3">
      <w:pPr>
        <w:pStyle w:val="affa"/>
        <w:numPr>
          <w:ilvl w:val="1"/>
          <w:numId w:val="29"/>
        </w:numPr>
        <w:ind w:leftChars="310" w:left="1040"/>
        <w:rPr>
          <w:lang w:val="en-GB" w:eastAsia="zh-CN"/>
        </w:rPr>
      </w:pPr>
      <w:r w:rsidRPr="007E027E">
        <w:rPr>
          <w:lang w:val="en-GB" w:eastAsia="zh-CN"/>
        </w:rPr>
        <w:t>power saving gain -</w:t>
      </w:r>
      <w:r w:rsidR="0014448E">
        <w:rPr>
          <w:lang w:val="en-GB" w:eastAsia="zh-CN"/>
        </w:rPr>
        <w:t>425</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0D529B7" w14:textId="77777777" w:rsidR="00BE578B" w:rsidRDefault="00BE578B" w:rsidP="00BE578B">
      <w:pPr>
        <w:rPr>
          <w:lang w:val="en-GB" w:eastAsia="zh-CN"/>
        </w:rPr>
      </w:pPr>
    </w:p>
    <w:p w14:paraId="7CAE17AF" w14:textId="16CA5F97" w:rsidR="00BE578B" w:rsidRDefault="00BE578B" w:rsidP="00EB32B3">
      <w:pPr>
        <w:pStyle w:val="affa"/>
        <w:numPr>
          <w:ilvl w:val="0"/>
          <w:numId w:val="63"/>
        </w:numPr>
        <w:rPr>
          <w:lang w:val="en-GB" w:eastAsia="zh-CN"/>
        </w:rPr>
      </w:pPr>
      <w:r>
        <w:rPr>
          <w:lang w:val="en-GB" w:eastAsia="zh-CN"/>
        </w:rPr>
        <w:t xml:space="preserve">For IM traffic, when WUR ON power setting is </w:t>
      </w:r>
      <w:r w:rsidR="00EC75BF">
        <w:rPr>
          <w:b/>
          <w:lang w:val="en-GB" w:eastAsia="zh-CN"/>
        </w:rPr>
        <w:t>equal to</w:t>
      </w:r>
      <w:r w:rsidRPr="00B51D73">
        <w:rPr>
          <w:b/>
          <w:lang w:val="en-GB" w:eastAsia="zh-CN"/>
        </w:rPr>
        <w:t xml:space="preserve"> 10 unit</w:t>
      </w:r>
      <w:r w:rsidR="00EC75BF">
        <w:rPr>
          <w:b/>
          <w:lang w:val="en-GB" w:eastAsia="zh-CN"/>
        </w:rPr>
        <w:t>s</w:t>
      </w:r>
      <w:r>
        <w:rPr>
          <w:b/>
          <w:lang w:val="en-GB" w:eastAsia="zh-CN"/>
        </w:rPr>
        <w:t xml:space="preserve">, </w:t>
      </w:r>
    </w:p>
    <w:p w14:paraId="3DCF9C58" w14:textId="7974ABFD" w:rsidR="00BE578B" w:rsidRDefault="00BE578B"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60ADBAE7" w14:textId="56C16627" w:rsidR="00BE578B" w:rsidRDefault="00BE578B" w:rsidP="00EB32B3">
      <w:pPr>
        <w:pStyle w:val="affa"/>
        <w:numPr>
          <w:ilvl w:val="1"/>
          <w:numId w:val="29"/>
        </w:numPr>
        <w:rPr>
          <w:lang w:val="en-GB" w:eastAsia="zh-CN"/>
        </w:rPr>
      </w:pPr>
      <w:r w:rsidRPr="0072045E">
        <w:rPr>
          <w:lang w:val="en-GB" w:eastAsia="zh-CN"/>
        </w:rPr>
        <w:t>power saving gain</w:t>
      </w:r>
      <w:r>
        <w:rPr>
          <w:lang w:val="en-GB" w:eastAsia="zh-CN"/>
        </w:rPr>
        <w:t xml:space="preserve"> 56%</w:t>
      </w:r>
      <w:r w:rsidR="006E0E93">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deep</w:t>
      </w:r>
      <w:r w:rsidRPr="00DC3962">
        <w:rPr>
          <w:b/>
          <w:lang w:val="en-GB" w:eastAsia="zh-CN"/>
        </w:rPr>
        <w:t>-sleep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4BE1A013" w14:textId="373E70CB" w:rsidR="00BE578B" w:rsidRDefault="00BE578B" w:rsidP="001E4036">
      <w:pPr>
        <w:rPr>
          <w:lang w:val="en-GB" w:eastAsia="zh-CN"/>
        </w:rPr>
      </w:pPr>
    </w:p>
    <w:p w14:paraId="700B7EF0" w14:textId="77777777" w:rsidR="00C50E41" w:rsidRPr="00BE578B" w:rsidRDefault="00C50E41" w:rsidP="00EB32B3">
      <w:pPr>
        <w:pStyle w:val="affa"/>
        <w:numPr>
          <w:ilvl w:val="0"/>
          <w:numId w:val="63"/>
        </w:numPr>
        <w:rPr>
          <w:lang w:eastAsia="zh-CN"/>
        </w:rPr>
      </w:pPr>
      <w:r w:rsidRPr="00BE578B">
        <w:rPr>
          <w:lang w:val="en-GB" w:eastAsia="zh-CN"/>
        </w:rPr>
        <w:t xml:space="preserve">For FTP3 traffic, </w:t>
      </w:r>
    </w:p>
    <w:p w14:paraId="04119DA0" w14:textId="77777777" w:rsidR="00C50E41" w:rsidRDefault="00C50E41"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 xml:space="preserve">CDRX or CDRX+DCP </w:t>
      </w:r>
      <w:r w:rsidRPr="0072045E">
        <w:rPr>
          <w:lang w:val="en-GB" w:eastAsia="zh-CN"/>
        </w:rPr>
        <w:t xml:space="preserve">provide </w:t>
      </w:r>
    </w:p>
    <w:p w14:paraId="32D8ADE9" w14:textId="69A982CF" w:rsidR="00C50E41" w:rsidRDefault="00C50E41" w:rsidP="00EB32B3">
      <w:pPr>
        <w:pStyle w:val="affa"/>
        <w:numPr>
          <w:ilvl w:val="1"/>
          <w:numId w:val="29"/>
        </w:numPr>
        <w:ind w:leftChars="310" w:left="1040"/>
        <w:rPr>
          <w:lang w:val="en-GB" w:eastAsia="zh-CN"/>
        </w:rPr>
      </w:pPr>
      <w:r>
        <w:rPr>
          <w:lang w:val="en-GB" w:eastAsia="zh-CN"/>
        </w:rPr>
        <w:t>UPT</w:t>
      </w:r>
      <w:r w:rsidRPr="0072045E">
        <w:rPr>
          <w:lang w:val="en-GB" w:eastAsia="zh-CN"/>
        </w:rPr>
        <w:t xml:space="preserve"> </w:t>
      </w:r>
      <w:r>
        <w:rPr>
          <w:lang w:val="en-GB" w:eastAsia="zh-CN"/>
        </w:rPr>
        <w:t>gain -26%~194</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p>
    <w:p w14:paraId="3D94929F" w14:textId="4A1CA950" w:rsidR="00C50E41" w:rsidRPr="006524C2" w:rsidRDefault="00C50E41" w:rsidP="00EB32B3">
      <w:pPr>
        <w:pStyle w:val="affa"/>
        <w:numPr>
          <w:ilvl w:val="1"/>
          <w:numId w:val="29"/>
        </w:numPr>
        <w:ind w:leftChars="310" w:left="1040"/>
        <w:rPr>
          <w:lang w:val="en-GB" w:eastAsia="zh-CN"/>
        </w:rPr>
      </w:pPr>
      <w:r w:rsidRPr="0088687F">
        <w:rPr>
          <w:lang w:val="en-GB" w:eastAsia="zh-CN"/>
        </w:rPr>
        <w:t xml:space="preserve">UPT </w:t>
      </w:r>
      <w:r w:rsidRPr="009C3F1A">
        <w:rPr>
          <w:lang w:val="en-GB" w:eastAsia="zh-CN"/>
        </w:rPr>
        <w:t>gain 36</w:t>
      </w:r>
      <w:r w:rsidRPr="006524C2">
        <w:rPr>
          <w:lang w:val="en-GB" w:eastAsia="zh-CN"/>
        </w:rPr>
        <w:t>%~1</w:t>
      </w:r>
      <w:r>
        <w:rPr>
          <w:lang w:val="en-GB" w:eastAsia="zh-CN"/>
        </w:rPr>
        <w:t>0</w:t>
      </w:r>
      <w:r w:rsidRPr="006524C2">
        <w:rPr>
          <w:lang w:val="en-GB" w:eastAsia="zh-CN"/>
        </w:rPr>
        <w:t xml:space="preserve">7% when MR is allowed to enter in </w:t>
      </w:r>
      <w:r w:rsidRPr="006524C2">
        <w:rPr>
          <w:b/>
          <w:lang w:val="en-GB" w:eastAsia="zh-CN"/>
        </w:rPr>
        <w:t>light-sleep</w:t>
      </w:r>
      <w:r w:rsidRPr="006524C2">
        <w:rPr>
          <w:lang w:val="en-GB" w:eastAsia="zh-CN"/>
        </w:rPr>
        <w:t xml:space="preserve"> state during LP-WUS monitoring</w:t>
      </w:r>
    </w:p>
    <w:p w14:paraId="07C9A27A" w14:textId="58337BAE" w:rsidR="00C50E41" w:rsidRDefault="00C50E41" w:rsidP="00EB32B3">
      <w:pPr>
        <w:pStyle w:val="affa"/>
        <w:numPr>
          <w:ilvl w:val="1"/>
          <w:numId w:val="29"/>
        </w:numPr>
        <w:ind w:leftChars="310" w:left="1040"/>
        <w:rPr>
          <w:lang w:val="en-GB" w:eastAsia="zh-CN"/>
        </w:rPr>
      </w:pPr>
      <w:r w:rsidRPr="007E027E">
        <w:rPr>
          <w:lang w:val="en-GB" w:eastAsia="zh-CN"/>
        </w:rPr>
        <w:t xml:space="preserve">UPT gain </w:t>
      </w:r>
      <w:r>
        <w:rPr>
          <w:lang w:val="en-GB" w:eastAsia="zh-CN"/>
        </w:rPr>
        <w:t>9</w:t>
      </w:r>
      <w:r w:rsidRPr="007E027E">
        <w:rPr>
          <w:lang w:val="en-GB" w:eastAsia="zh-CN"/>
        </w:rPr>
        <w:t>0%~1</w:t>
      </w:r>
      <w:r>
        <w:rPr>
          <w:lang w:val="en-GB" w:eastAsia="zh-CN"/>
        </w:rPr>
        <w:t>80</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p>
    <w:p w14:paraId="5D6AC516" w14:textId="59DC4A99" w:rsidR="00C50E41" w:rsidRPr="0088687F" w:rsidRDefault="00C50E41"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 xml:space="preserve">provide </w:t>
      </w:r>
    </w:p>
    <w:p w14:paraId="6417C19E" w14:textId="40C8C4FD" w:rsidR="00C50E41" w:rsidRPr="006524C2" w:rsidRDefault="00C50E41" w:rsidP="00EB32B3">
      <w:pPr>
        <w:pStyle w:val="affa"/>
        <w:numPr>
          <w:ilvl w:val="1"/>
          <w:numId w:val="29"/>
        </w:numPr>
        <w:ind w:leftChars="310" w:left="1040"/>
        <w:rPr>
          <w:lang w:val="en-GB" w:eastAsia="zh-CN"/>
        </w:rPr>
      </w:pPr>
      <w:r w:rsidRPr="006524C2">
        <w:rPr>
          <w:lang w:val="en-GB" w:eastAsia="zh-CN"/>
        </w:rPr>
        <w:t xml:space="preserve">UPT gain </w:t>
      </w:r>
      <w:r>
        <w:rPr>
          <w:lang w:val="en-GB" w:eastAsia="zh-CN"/>
        </w:rPr>
        <w:t>-9</w:t>
      </w:r>
      <w:r w:rsidRPr="006524C2">
        <w:rPr>
          <w:lang w:val="en-GB" w:eastAsia="zh-CN"/>
        </w:rPr>
        <w:t>%~</w:t>
      </w:r>
      <w:r>
        <w:rPr>
          <w:lang w:val="en-GB" w:eastAsia="zh-CN"/>
        </w:rPr>
        <w:t>1</w:t>
      </w:r>
      <w:r w:rsidRPr="006524C2">
        <w:rPr>
          <w:lang w:val="en-GB" w:eastAsia="zh-CN"/>
        </w:rPr>
        <w:t xml:space="preserve">% when MR is allowed to enter in </w:t>
      </w:r>
      <w:r w:rsidRPr="006524C2">
        <w:rPr>
          <w:b/>
          <w:lang w:val="en-GB" w:eastAsia="zh-CN"/>
        </w:rPr>
        <w:t>deep-sleep</w:t>
      </w:r>
      <w:r w:rsidRPr="006524C2">
        <w:rPr>
          <w:lang w:val="en-GB" w:eastAsia="zh-CN"/>
        </w:rPr>
        <w:t xml:space="preserve"> state during LP-WUS monitoring</w:t>
      </w:r>
    </w:p>
    <w:p w14:paraId="7E6BC86D" w14:textId="7139ECCF" w:rsidR="00C50E41" w:rsidRPr="0088687F" w:rsidRDefault="00C50E41" w:rsidP="00EB32B3">
      <w:pPr>
        <w:pStyle w:val="affa"/>
        <w:numPr>
          <w:ilvl w:val="1"/>
          <w:numId w:val="29"/>
        </w:numPr>
        <w:ind w:leftChars="310" w:left="1040"/>
        <w:rPr>
          <w:lang w:val="en-GB" w:eastAsia="zh-CN"/>
        </w:rPr>
      </w:pPr>
      <w:r w:rsidRPr="007E027E">
        <w:rPr>
          <w:lang w:val="en-GB" w:eastAsia="zh-CN"/>
        </w:rPr>
        <w:t xml:space="preserve">UPT gain </w:t>
      </w:r>
      <w:r>
        <w:rPr>
          <w:lang w:val="en-GB" w:eastAsia="zh-CN"/>
        </w:rPr>
        <w:t>59%~86</w:t>
      </w:r>
      <w:r w:rsidRPr="007E027E">
        <w:rPr>
          <w:lang w:val="en-GB" w:eastAsia="zh-CN"/>
        </w:rPr>
        <w:t xml:space="preserve">% when MR is allowed to enter in </w:t>
      </w:r>
      <w:r w:rsidRPr="007E027E">
        <w:rPr>
          <w:b/>
          <w:lang w:val="en-GB" w:eastAsia="zh-CN"/>
        </w:rPr>
        <w:t>light-sleep</w:t>
      </w:r>
      <w:r w:rsidRPr="007E027E">
        <w:rPr>
          <w:lang w:val="en-GB" w:eastAsia="zh-CN"/>
        </w:rPr>
        <w:t xml:space="preserve"> state during LP-WUS monitoring</w:t>
      </w:r>
    </w:p>
    <w:p w14:paraId="07F4EB5F" w14:textId="563EA54D" w:rsidR="00C50E41" w:rsidRPr="0088687F" w:rsidRDefault="00C50E41" w:rsidP="00EB32B3">
      <w:pPr>
        <w:pStyle w:val="affa"/>
        <w:numPr>
          <w:ilvl w:val="1"/>
          <w:numId w:val="29"/>
        </w:numPr>
        <w:ind w:leftChars="310" w:left="1040"/>
        <w:rPr>
          <w:lang w:val="en-GB" w:eastAsia="zh-CN"/>
        </w:rPr>
      </w:pPr>
      <w:r w:rsidRPr="007E027E">
        <w:rPr>
          <w:lang w:val="en-GB" w:eastAsia="zh-CN"/>
        </w:rPr>
        <w:t xml:space="preserve">UPT gain </w:t>
      </w:r>
      <w:r>
        <w:rPr>
          <w:lang w:val="en-GB" w:eastAsia="zh-CN"/>
        </w:rPr>
        <w:t>128</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4CBB053" w14:textId="6964B160" w:rsidR="00C50E41" w:rsidRPr="0088687F" w:rsidRDefault="00C50E41" w:rsidP="00EB32B3">
      <w:pPr>
        <w:pStyle w:val="affa"/>
        <w:numPr>
          <w:ilvl w:val="0"/>
          <w:numId w:val="28"/>
        </w:numPr>
        <w:ind w:leftChars="100" w:left="620"/>
        <w:rPr>
          <w:lang w:val="en-GB" w:eastAsia="zh-CN"/>
        </w:rPr>
      </w:pPr>
      <w:r w:rsidRPr="0088687F">
        <w:rPr>
          <w:lang w:val="en-GB" w:eastAsia="zh-CN"/>
        </w:rPr>
        <w:t xml:space="preserve">LP-WUS compared with </w:t>
      </w:r>
      <w:proofErr w:type="spellStart"/>
      <w:r>
        <w:rPr>
          <w:b/>
          <w:lang w:val="en-GB" w:eastAsia="zh-CN"/>
        </w:rPr>
        <w:t>alwayson</w:t>
      </w:r>
      <w:proofErr w:type="spellEnd"/>
      <w:r w:rsidRPr="0088687F">
        <w:rPr>
          <w:b/>
          <w:lang w:val="en-GB" w:eastAsia="zh-CN"/>
        </w:rPr>
        <w:t xml:space="preserve"> </w:t>
      </w:r>
      <w:r w:rsidRPr="0088687F">
        <w:rPr>
          <w:lang w:val="en-GB" w:eastAsia="zh-CN"/>
        </w:rPr>
        <w:t>provide</w:t>
      </w:r>
      <w:r>
        <w:rPr>
          <w:lang w:val="en-GB" w:eastAsia="zh-CN"/>
        </w:rPr>
        <w:t>s</w:t>
      </w:r>
    </w:p>
    <w:p w14:paraId="7179FDD3" w14:textId="6F6737E1" w:rsidR="00C50E41" w:rsidRPr="00C50E41" w:rsidRDefault="00C50E41" w:rsidP="00EB32B3">
      <w:pPr>
        <w:pStyle w:val="affa"/>
        <w:numPr>
          <w:ilvl w:val="1"/>
          <w:numId w:val="29"/>
        </w:numPr>
        <w:ind w:leftChars="310" w:left="1040"/>
        <w:rPr>
          <w:lang w:val="en-GB" w:eastAsia="zh-CN"/>
        </w:rPr>
      </w:pPr>
      <w:r>
        <w:rPr>
          <w:lang w:val="en-GB" w:eastAsia="zh-CN"/>
        </w:rPr>
        <w:t xml:space="preserve">the same </w:t>
      </w:r>
      <w:r w:rsidRPr="007E027E">
        <w:rPr>
          <w:lang w:val="en-GB" w:eastAsia="zh-CN"/>
        </w:rPr>
        <w:t xml:space="preserve">UPT </w:t>
      </w:r>
      <w:r>
        <w:rPr>
          <w:lang w:val="en-GB" w:eastAsia="zh-CN"/>
        </w:rPr>
        <w:t xml:space="preserve">performance as </w:t>
      </w:r>
      <w:proofErr w:type="spellStart"/>
      <w:r>
        <w:rPr>
          <w:lang w:val="en-GB" w:eastAsia="zh-CN"/>
        </w:rPr>
        <w:t>alwayson</w:t>
      </w:r>
      <w:proofErr w:type="spellEnd"/>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DD08046" w14:textId="77777777" w:rsidR="00C50E41" w:rsidRDefault="00C50E41" w:rsidP="00C50E41">
      <w:pPr>
        <w:pStyle w:val="affa"/>
        <w:ind w:left="620"/>
        <w:rPr>
          <w:lang w:val="en-GB" w:eastAsia="zh-CN"/>
        </w:rPr>
      </w:pPr>
    </w:p>
    <w:p w14:paraId="427FC21C" w14:textId="2886289B" w:rsidR="006E0E93" w:rsidRDefault="006E0E93" w:rsidP="00EB32B3">
      <w:pPr>
        <w:pStyle w:val="affa"/>
        <w:numPr>
          <w:ilvl w:val="0"/>
          <w:numId w:val="63"/>
        </w:numPr>
        <w:rPr>
          <w:lang w:val="en-GB" w:eastAsia="zh-CN"/>
        </w:rPr>
      </w:pPr>
      <w:r>
        <w:rPr>
          <w:lang w:val="en-GB" w:eastAsia="zh-CN"/>
        </w:rPr>
        <w:t xml:space="preserve">For IM traffic, </w:t>
      </w:r>
    </w:p>
    <w:p w14:paraId="36CA231D" w14:textId="3F0874E9" w:rsidR="006E0E93" w:rsidRPr="006E0E93" w:rsidRDefault="006E0E93" w:rsidP="00EB32B3">
      <w:pPr>
        <w:pStyle w:val="affa"/>
        <w:numPr>
          <w:ilvl w:val="0"/>
          <w:numId w:val="28"/>
        </w:numPr>
        <w:ind w:leftChars="100" w:left="620"/>
        <w:rPr>
          <w:lang w:val="en-GB" w:eastAsia="zh-CN"/>
        </w:rPr>
      </w:pPr>
      <w:r>
        <w:rPr>
          <w:lang w:val="en-GB" w:eastAsia="zh-CN"/>
        </w:rPr>
        <w:t>LP-WUS</w:t>
      </w:r>
      <w:r w:rsidRPr="0072045E">
        <w:rPr>
          <w:lang w:val="en-GB" w:eastAsia="zh-CN"/>
        </w:rPr>
        <w:t xml:space="preserve"> compared with </w:t>
      </w:r>
      <w:r>
        <w:rPr>
          <w:b/>
          <w:lang w:val="en-GB" w:eastAsia="zh-CN"/>
        </w:rPr>
        <w:t>CDRX+</w:t>
      </w:r>
      <w:r w:rsidR="00EC75BF" w:rsidRPr="00EC75BF">
        <w:rPr>
          <w:b/>
          <w:lang w:val="en-GB" w:eastAsia="zh-CN"/>
        </w:rPr>
        <w:t xml:space="preserve"> </w:t>
      </w:r>
      <w:r w:rsidR="00EC75BF">
        <w:rPr>
          <w:b/>
          <w:lang w:val="en-GB" w:eastAsia="zh-CN"/>
        </w:rPr>
        <w:t>DCP</w:t>
      </w:r>
      <w:r>
        <w:rPr>
          <w:b/>
          <w:lang w:val="en-GB" w:eastAsia="zh-CN"/>
        </w:rPr>
        <w:t xml:space="preserve"> </w:t>
      </w:r>
      <w:r w:rsidRPr="0072045E">
        <w:rPr>
          <w:lang w:val="en-GB" w:eastAsia="zh-CN"/>
        </w:rPr>
        <w:t xml:space="preserve">provide </w:t>
      </w:r>
    </w:p>
    <w:p w14:paraId="03B1CFE7" w14:textId="7E674BC0" w:rsidR="006E0E93" w:rsidRDefault="006E0E93" w:rsidP="00EB32B3">
      <w:pPr>
        <w:pStyle w:val="affa"/>
        <w:numPr>
          <w:ilvl w:val="1"/>
          <w:numId w:val="29"/>
        </w:numPr>
        <w:rPr>
          <w:lang w:val="en-GB" w:eastAsia="zh-CN"/>
        </w:rPr>
      </w:pPr>
      <w:r>
        <w:rPr>
          <w:lang w:val="en-GB" w:eastAsia="zh-CN"/>
        </w:rPr>
        <w:t>UPT</w:t>
      </w:r>
      <w:r w:rsidRPr="0072045E">
        <w:rPr>
          <w:lang w:val="en-GB" w:eastAsia="zh-CN"/>
        </w:rPr>
        <w:t xml:space="preserve"> </w:t>
      </w:r>
      <w:r>
        <w:rPr>
          <w:lang w:val="en-GB" w:eastAsia="zh-CN"/>
        </w:rPr>
        <w:t>gain 44%~774</w:t>
      </w:r>
      <w:r w:rsidRPr="0072045E">
        <w:rPr>
          <w:lang w:val="en-GB" w:eastAsia="zh-CN"/>
        </w:rPr>
        <w:t>%</w:t>
      </w:r>
      <w:r>
        <w:rPr>
          <w:lang w:val="en-GB" w:eastAsia="zh-CN"/>
        </w:rPr>
        <w:t xml:space="preserve"> when</w:t>
      </w:r>
      <w:r w:rsidRPr="00351330">
        <w:rPr>
          <w:lang w:val="en-GB" w:eastAsia="zh-CN"/>
        </w:rPr>
        <w:t xml:space="preserve"> </w:t>
      </w:r>
      <w:r>
        <w:rPr>
          <w:lang w:val="en-GB" w:eastAsia="zh-CN"/>
        </w:rPr>
        <w:t xml:space="preserve">MR is allowed to enter in </w:t>
      </w:r>
      <w:r>
        <w:rPr>
          <w:b/>
          <w:lang w:val="en-GB" w:eastAsia="zh-CN"/>
        </w:rPr>
        <w:t>deep</w:t>
      </w:r>
      <w:r w:rsidRPr="00DC3962">
        <w:rPr>
          <w:b/>
          <w:lang w:val="en-GB" w:eastAsia="zh-CN"/>
        </w:rPr>
        <w:t>-sleep</w:t>
      </w:r>
      <w:r>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63FC385B" w14:textId="2223DA8D" w:rsidR="006E0E93" w:rsidRPr="0088687F" w:rsidRDefault="006E0E93" w:rsidP="00EB32B3">
      <w:pPr>
        <w:pStyle w:val="affa"/>
        <w:numPr>
          <w:ilvl w:val="0"/>
          <w:numId w:val="28"/>
        </w:numPr>
        <w:ind w:leftChars="100" w:left="620"/>
        <w:rPr>
          <w:lang w:val="en-GB" w:eastAsia="zh-CN"/>
        </w:rPr>
      </w:pPr>
      <w:r w:rsidRPr="0088687F">
        <w:rPr>
          <w:lang w:val="en-GB" w:eastAsia="zh-CN"/>
        </w:rPr>
        <w:t xml:space="preserve">LP-WUS compared with </w:t>
      </w:r>
      <w:r w:rsidRPr="0088687F">
        <w:rPr>
          <w:b/>
          <w:lang w:val="en-GB" w:eastAsia="zh-CN"/>
        </w:rPr>
        <w:t xml:space="preserve">R17 PDCCH + CDRX+ </w:t>
      </w:r>
      <w:r>
        <w:rPr>
          <w:b/>
          <w:lang w:val="en-GB" w:eastAsia="zh-CN"/>
        </w:rPr>
        <w:t>DCP</w:t>
      </w:r>
      <w:r w:rsidRPr="0088687F">
        <w:rPr>
          <w:b/>
          <w:lang w:val="en-GB" w:eastAsia="zh-CN"/>
        </w:rPr>
        <w:t xml:space="preserve"> </w:t>
      </w:r>
      <w:r w:rsidRPr="0088687F">
        <w:rPr>
          <w:lang w:val="en-GB" w:eastAsia="zh-CN"/>
        </w:rPr>
        <w:t xml:space="preserve">provide </w:t>
      </w:r>
    </w:p>
    <w:p w14:paraId="6EA303F1" w14:textId="67A2E6A2" w:rsidR="006E0E93" w:rsidRPr="006524C2" w:rsidRDefault="006E0E93" w:rsidP="00EB32B3">
      <w:pPr>
        <w:pStyle w:val="affa"/>
        <w:numPr>
          <w:ilvl w:val="1"/>
          <w:numId w:val="29"/>
        </w:numPr>
        <w:ind w:leftChars="310" w:left="1040"/>
        <w:rPr>
          <w:lang w:val="en-GB" w:eastAsia="zh-CN"/>
        </w:rPr>
      </w:pPr>
      <w:r w:rsidRPr="006524C2">
        <w:rPr>
          <w:lang w:val="en-GB" w:eastAsia="zh-CN"/>
        </w:rPr>
        <w:t xml:space="preserve">UPT gain </w:t>
      </w:r>
      <w:r>
        <w:rPr>
          <w:lang w:val="en-GB" w:eastAsia="zh-CN"/>
        </w:rPr>
        <w:t>94%</w:t>
      </w:r>
      <w:r w:rsidRPr="006524C2">
        <w:rPr>
          <w:lang w:val="en-GB" w:eastAsia="zh-CN"/>
        </w:rPr>
        <w:t xml:space="preserve"> when MR is allowed to enter in </w:t>
      </w:r>
      <w:r w:rsidRPr="006524C2">
        <w:rPr>
          <w:b/>
          <w:lang w:val="en-GB" w:eastAsia="zh-CN"/>
        </w:rPr>
        <w:t>deep-sleep</w:t>
      </w:r>
      <w:r w:rsidRPr="006524C2">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7EDB338D" w14:textId="1ED47B91" w:rsidR="006E0E93" w:rsidRPr="0088687F" w:rsidRDefault="006E0E93" w:rsidP="00EB32B3">
      <w:pPr>
        <w:pStyle w:val="affa"/>
        <w:numPr>
          <w:ilvl w:val="1"/>
          <w:numId w:val="29"/>
        </w:numPr>
        <w:ind w:leftChars="310" w:left="1040"/>
        <w:rPr>
          <w:lang w:val="en-GB" w:eastAsia="zh-CN"/>
        </w:rPr>
      </w:pPr>
      <w:r w:rsidRPr="007E027E">
        <w:rPr>
          <w:lang w:val="en-GB" w:eastAsia="zh-CN"/>
        </w:rPr>
        <w:t>UPT gain 45</w:t>
      </w:r>
      <w:r>
        <w:rPr>
          <w:lang w:val="en-GB" w:eastAsia="zh-CN"/>
        </w:rPr>
        <w:t>3</w:t>
      </w:r>
      <w:r w:rsidRPr="007E027E">
        <w:rPr>
          <w:lang w:val="en-GB" w:eastAsia="zh-CN"/>
        </w:rPr>
        <w:t xml:space="preserve">% when MR is allowed to enter in </w:t>
      </w:r>
      <w:r w:rsidRPr="007E027E">
        <w:rPr>
          <w:b/>
          <w:lang w:val="en-GB" w:eastAsia="zh-CN"/>
        </w:rPr>
        <w:t>light-sleep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3A55A3EE" w14:textId="58951F19" w:rsidR="006E0E93" w:rsidRPr="0088687F" w:rsidRDefault="006E0E93" w:rsidP="00EB32B3">
      <w:pPr>
        <w:pStyle w:val="affa"/>
        <w:numPr>
          <w:ilvl w:val="1"/>
          <w:numId w:val="29"/>
        </w:numPr>
        <w:ind w:leftChars="310" w:left="1040"/>
        <w:rPr>
          <w:lang w:val="en-GB" w:eastAsia="zh-CN"/>
        </w:rPr>
      </w:pPr>
      <w:r w:rsidRPr="007E027E">
        <w:rPr>
          <w:lang w:val="en-GB" w:eastAsia="zh-CN"/>
        </w:rPr>
        <w:t xml:space="preserve">UPT gain </w:t>
      </w:r>
      <w:r w:rsidRPr="008A0EDA">
        <w:rPr>
          <w:lang w:eastAsia="zh-CN"/>
        </w:rPr>
        <w:t>2260%</w:t>
      </w:r>
      <w:r w:rsidRPr="007E027E">
        <w:rPr>
          <w:lang w:val="en-GB" w:eastAsia="zh-CN"/>
        </w:rPr>
        <w:t xml:space="preserve"> when MR is allowed to enter in </w:t>
      </w:r>
      <w:r w:rsidRPr="007E027E">
        <w:rPr>
          <w:b/>
          <w:lang w:val="en-GB" w:eastAsia="zh-CN"/>
        </w:rPr>
        <w:t>micro-sleep</w:t>
      </w:r>
      <w:r w:rsidRPr="007E027E">
        <w:rPr>
          <w:lang w:val="en-GB" w:eastAsia="zh-CN"/>
        </w:rPr>
        <w:t xml:space="preserve"> state during LP-WUS monitoring</w:t>
      </w:r>
      <w:r w:rsidR="00277EB0">
        <w:rPr>
          <w:lang w:val="en-GB" w:eastAsia="zh-CN"/>
        </w:rPr>
        <w:t xml:space="preserve"> </w:t>
      </w:r>
      <w:r w:rsidR="00277EB0" w:rsidRPr="00277EB0">
        <w:rPr>
          <w:rFonts w:hint="eastAsia"/>
          <w:lang w:val="en-GB" w:eastAsia="zh-CN"/>
        </w:rPr>
        <w:t>(</w:t>
      </w:r>
      <w:r w:rsidR="00277EB0">
        <w:rPr>
          <w:lang w:val="en-GB" w:eastAsia="zh-CN"/>
        </w:rPr>
        <w:t>One company reported</w:t>
      </w:r>
      <w:r w:rsidR="00277EB0" w:rsidRPr="00277EB0">
        <w:rPr>
          <w:lang w:val="en-GB" w:eastAsia="zh-CN"/>
        </w:rPr>
        <w:t>)</w:t>
      </w:r>
    </w:p>
    <w:p w14:paraId="47D50463" w14:textId="77777777" w:rsidR="006E0E93" w:rsidRPr="00277EB0" w:rsidRDefault="006E0E93" w:rsidP="001E4036">
      <w:pPr>
        <w:rPr>
          <w:lang w:val="en-GB" w:eastAsia="zh-CN"/>
        </w:rPr>
      </w:pPr>
    </w:p>
    <w:p w14:paraId="715BA16C" w14:textId="349D5F7C" w:rsidR="00BE578B" w:rsidRPr="002F4C0B" w:rsidRDefault="00BE578B" w:rsidP="001E4036">
      <w:pPr>
        <w:rPr>
          <w:b/>
          <w:lang w:val="en-GB"/>
        </w:rPr>
      </w:pPr>
      <w:r w:rsidRPr="004C6908">
        <w:rPr>
          <w:b/>
          <w:lang w:val="en-GB" w:eastAsia="zh-CN"/>
        </w:rPr>
        <w:t>For the usage of LP-WUS</w:t>
      </w:r>
      <w:r w:rsidR="00BC6256" w:rsidRPr="004C6908">
        <w:rPr>
          <w:b/>
          <w:lang w:val="en-GB" w:eastAsia="zh-CN"/>
        </w:rPr>
        <w:t xml:space="preserve"> </w:t>
      </w:r>
      <w:r w:rsidR="004C6908" w:rsidRPr="004C6908">
        <w:rPr>
          <w:b/>
          <w:lang w:val="en-GB" w:eastAsia="zh-CN"/>
        </w:rPr>
        <w:t>to</w:t>
      </w:r>
      <w:r w:rsidRPr="004C6908">
        <w:rPr>
          <w:b/>
          <w:lang w:val="en-GB" w:eastAsia="zh-CN"/>
        </w:rPr>
        <w:t xml:space="preserve"> replace DCP</w:t>
      </w:r>
      <w:r w:rsidR="00564B14">
        <w:rPr>
          <w:b/>
          <w:lang w:val="en-GB" w:eastAsia="zh-CN"/>
        </w:rPr>
        <w:t xml:space="preserve"> </w:t>
      </w:r>
      <w:r w:rsidR="00C50E41" w:rsidRPr="004C6908">
        <w:rPr>
          <w:b/>
          <w:lang w:val="en-GB" w:eastAsia="zh-CN"/>
        </w:rPr>
        <w:t>(</w:t>
      </w:r>
      <w:r w:rsidR="00FE4553" w:rsidRPr="004C6908">
        <w:rPr>
          <w:b/>
          <w:lang w:val="en-GB" w:eastAsia="zh-CN"/>
        </w:rPr>
        <w:t xml:space="preserve">i.e., </w:t>
      </w:r>
      <w:r w:rsidR="00C50E41" w:rsidRPr="004C6908">
        <w:rPr>
          <w:b/>
          <w:lang w:val="en-GB" w:eastAsia="zh-CN"/>
        </w:rPr>
        <w:t>LP-WUS scheme2)</w:t>
      </w:r>
      <w:r w:rsidR="00850D73">
        <w:rPr>
          <w:b/>
          <w:lang w:val="en-GB" w:eastAsia="zh-CN"/>
        </w:rPr>
        <w:t xml:space="preserve"> for FTP3 </w:t>
      </w:r>
      <w:commentRangeStart w:id="154"/>
      <w:r w:rsidR="00850D73">
        <w:rPr>
          <w:b/>
          <w:lang w:val="en-GB" w:eastAsia="zh-CN"/>
        </w:rPr>
        <w:t>traffic</w:t>
      </w:r>
      <w:r w:rsidRPr="004C6908">
        <w:rPr>
          <w:b/>
          <w:lang w:val="en-GB" w:eastAsia="zh-CN"/>
        </w:rPr>
        <w:t>,</w:t>
      </w:r>
      <w:commentRangeEnd w:id="154"/>
      <w:r w:rsidR="0011026C">
        <w:rPr>
          <w:rStyle w:val="aff8"/>
          <w:lang w:eastAsia="zh-CN"/>
        </w:rPr>
        <w:commentReference w:id="154"/>
      </w:r>
    </w:p>
    <w:p w14:paraId="5D8846BA" w14:textId="00988BEA" w:rsidR="0014448E" w:rsidRPr="0011026C" w:rsidRDefault="0038332C" w:rsidP="00EB32B3">
      <w:pPr>
        <w:pStyle w:val="affa"/>
        <w:numPr>
          <w:ilvl w:val="0"/>
          <w:numId w:val="28"/>
        </w:numPr>
        <w:ind w:leftChars="100" w:left="620"/>
        <w:rPr>
          <w:lang w:val="en-GB" w:eastAsia="zh-CN"/>
          <w:rPrChange w:id="155" w:author="Feature lead" w:date="2023-08-22T10:36:00Z">
            <w:rPr>
              <w:lang w:val="en-GB" w:eastAsia="zh-CN"/>
            </w:rPr>
          </w:rPrChange>
        </w:rPr>
      </w:pPr>
      <w:r w:rsidRPr="0011026C">
        <w:rPr>
          <w:lang w:val="en-GB" w:eastAsia="zh-CN"/>
        </w:rPr>
        <w:t xml:space="preserve">The scheme of </w:t>
      </w:r>
      <w:r w:rsidR="0014448E" w:rsidRPr="0011026C">
        <w:rPr>
          <w:lang w:val="en-GB" w:eastAsia="zh-CN"/>
        </w:rPr>
        <w:t>LP-WUS</w:t>
      </w:r>
      <w:r w:rsidRPr="0011026C">
        <w:rPr>
          <w:lang w:val="en-GB" w:eastAsia="zh-CN"/>
        </w:rPr>
        <w:t xml:space="preserve"> </w:t>
      </w:r>
      <w:r w:rsidR="00850D73" w:rsidRPr="0011026C">
        <w:rPr>
          <w:lang w:val="en-GB" w:eastAsia="zh-CN"/>
        </w:rPr>
        <w:t xml:space="preserve">for </w:t>
      </w:r>
      <w:r w:rsidRPr="0011026C">
        <w:rPr>
          <w:lang w:val="en-GB" w:eastAsia="zh-CN"/>
        </w:rPr>
        <w:t>DCP</w:t>
      </w:r>
      <w:r w:rsidR="0014448E" w:rsidRPr="0011026C">
        <w:rPr>
          <w:lang w:val="en-GB" w:eastAsia="zh-CN"/>
        </w:rPr>
        <w:t xml:space="preserve"> </w:t>
      </w:r>
      <w:r w:rsidR="00850D73" w:rsidRPr="0011026C">
        <w:rPr>
          <w:lang w:val="en-GB" w:eastAsia="zh-CN"/>
        </w:rPr>
        <w:t xml:space="preserve">replacement </w:t>
      </w:r>
      <w:r w:rsidR="0014448E" w:rsidRPr="0011026C">
        <w:rPr>
          <w:lang w:val="en-GB" w:eastAsia="zh-CN"/>
        </w:rPr>
        <w:t xml:space="preserve">compared with </w:t>
      </w:r>
      <w:r w:rsidR="0014448E" w:rsidRPr="0011026C">
        <w:rPr>
          <w:b/>
          <w:lang w:val="en-GB" w:eastAsia="zh-CN"/>
        </w:rPr>
        <w:t xml:space="preserve">CDRX+DCP </w:t>
      </w:r>
      <w:r w:rsidR="0014448E" w:rsidRPr="0011026C">
        <w:rPr>
          <w:lang w:val="en-GB" w:eastAsia="zh-CN"/>
          <w:rPrChange w:id="156" w:author="Feature lead" w:date="2023-08-22T10:36:00Z">
            <w:rPr>
              <w:lang w:val="en-GB" w:eastAsia="zh-CN"/>
            </w:rPr>
          </w:rPrChange>
        </w:rPr>
        <w:t xml:space="preserve">provide </w:t>
      </w:r>
      <w:r w:rsidR="006F5FCD" w:rsidRPr="0011026C">
        <w:rPr>
          <w:lang w:val="en-GB" w:eastAsia="zh-CN"/>
          <w:rPrChange w:id="157" w:author="Feature lead" w:date="2023-08-22T10:36:00Z">
            <w:rPr>
              <w:lang w:val="en-GB" w:eastAsia="zh-CN"/>
            </w:rPr>
          </w:rPrChange>
        </w:rPr>
        <w:t>(LP-WUR ON power no more than 1 unit)</w:t>
      </w:r>
    </w:p>
    <w:p w14:paraId="500E484D" w14:textId="3EC166A8" w:rsidR="0014448E" w:rsidRPr="0011026C" w:rsidRDefault="0014448E" w:rsidP="00EB32B3">
      <w:pPr>
        <w:pStyle w:val="affa"/>
        <w:numPr>
          <w:ilvl w:val="1"/>
          <w:numId w:val="29"/>
        </w:numPr>
        <w:rPr>
          <w:lang w:val="en-GB" w:eastAsia="zh-CN"/>
        </w:rPr>
      </w:pPr>
      <w:r w:rsidRPr="0011026C">
        <w:rPr>
          <w:lang w:val="en-GB" w:eastAsia="zh-CN"/>
          <w:rPrChange w:id="158" w:author="Feature lead" w:date="2023-08-22T10:36:00Z">
            <w:rPr>
              <w:lang w:val="en-GB" w:eastAsia="zh-CN"/>
            </w:rPr>
          </w:rPrChange>
        </w:rPr>
        <w:t xml:space="preserve">power saving gain </w:t>
      </w:r>
      <w:r w:rsidRPr="0011026C">
        <w:rPr>
          <w:lang w:val="en-GB"/>
        </w:rPr>
        <w:t>(</w:t>
      </w:r>
      <w:del w:id="159" w:author="Xiaodong Shen" w:date="2023-08-18T01:24:00Z">
        <w:r w:rsidRPr="0011026C">
          <w:rPr>
            <w:color w:val="FF0000"/>
            <w:lang w:val="en-GB"/>
          </w:rPr>
          <w:delText>6</w:delText>
        </w:r>
      </w:del>
      <w:ins w:id="160" w:author="Xiaodong Shen" w:date="2023-08-18T01:24:00Z">
        <w:r w:rsidR="009078E0" w:rsidRPr="0011026C">
          <w:rPr>
            <w:color w:val="FF0000"/>
            <w:lang w:val="en-GB"/>
          </w:rPr>
          <w:t>1</w:t>
        </w:r>
      </w:ins>
      <w:r w:rsidRPr="0011026C">
        <w:rPr>
          <w:color w:val="FF0000"/>
          <w:lang w:val="en-GB"/>
        </w:rPr>
        <w:t>%~88%</w:t>
      </w:r>
      <w:r w:rsidRPr="0011026C">
        <w:rPr>
          <w:lang w:val="en-GB" w:eastAsia="zh-CN"/>
        </w:rPr>
        <w:t>) when CDRX cycle length is 160ms</w:t>
      </w:r>
      <w:r w:rsidR="00FE4553" w:rsidRPr="0011026C">
        <w:rPr>
          <w:lang w:val="en-GB" w:eastAsia="zh-CN"/>
        </w:rPr>
        <w:t>;</w:t>
      </w:r>
    </w:p>
    <w:p w14:paraId="1EE90332" w14:textId="41B3C718" w:rsidR="0014448E" w:rsidRPr="0011026C" w:rsidRDefault="0014448E" w:rsidP="00EB32B3">
      <w:pPr>
        <w:pStyle w:val="affa"/>
        <w:numPr>
          <w:ilvl w:val="1"/>
          <w:numId w:val="29"/>
        </w:numPr>
        <w:rPr>
          <w:lang w:val="en-GB" w:eastAsia="zh-CN"/>
          <w:rPrChange w:id="161" w:author="Feature lead" w:date="2023-08-22T10:36:00Z">
            <w:rPr>
              <w:lang w:val="en-GB" w:eastAsia="zh-CN"/>
            </w:rPr>
          </w:rPrChange>
        </w:rPr>
      </w:pPr>
      <w:r w:rsidRPr="0011026C">
        <w:rPr>
          <w:lang w:val="en-GB" w:eastAsia="zh-CN"/>
        </w:rPr>
        <w:t>power saving gain (</w:t>
      </w:r>
      <w:del w:id="162" w:author="Xiaodong Shen" w:date="2023-08-18T01:24:00Z">
        <w:r w:rsidR="00FE4553" w:rsidRPr="0011026C">
          <w:rPr>
            <w:lang w:val="en-GB" w:eastAsia="zh-CN"/>
          </w:rPr>
          <w:delText>1</w:delText>
        </w:r>
        <w:r w:rsidRPr="0011026C">
          <w:rPr>
            <w:lang w:val="en-GB" w:eastAsia="zh-CN"/>
          </w:rPr>
          <w:delText>9</w:delText>
        </w:r>
      </w:del>
      <w:ins w:id="163" w:author="Xiaodong Shen" w:date="2023-08-18T01:24:00Z">
        <w:r w:rsidR="009078E0" w:rsidRPr="0011026C">
          <w:rPr>
            <w:lang w:val="en-GB" w:eastAsia="zh-CN"/>
          </w:rPr>
          <w:t>18</w:t>
        </w:r>
      </w:ins>
      <w:r w:rsidRPr="0011026C">
        <w:rPr>
          <w:lang w:val="en-GB"/>
        </w:rPr>
        <w:t>%</w:t>
      </w:r>
      <w:r w:rsidRPr="0011026C">
        <w:rPr>
          <w:lang w:val="en-GB" w:eastAsia="zh-CN"/>
        </w:rPr>
        <w:t>~</w:t>
      </w:r>
      <w:r w:rsidR="00FE4553" w:rsidRPr="0011026C">
        <w:rPr>
          <w:lang w:val="en-GB" w:eastAsia="zh-CN"/>
        </w:rPr>
        <w:t>47</w:t>
      </w:r>
      <w:r w:rsidRPr="0011026C">
        <w:rPr>
          <w:lang w:val="en-GB" w:eastAsia="zh-CN"/>
        </w:rPr>
        <w:t>%)</w:t>
      </w:r>
      <w:r w:rsidR="00FE4553" w:rsidRPr="0011026C">
        <w:rPr>
          <w:lang w:val="en-GB" w:eastAsia="zh-CN"/>
        </w:rPr>
        <w:t xml:space="preserve"> </w:t>
      </w:r>
      <w:r w:rsidRPr="0011026C">
        <w:rPr>
          <w:lang w:val="en-GB" w:eastAsia="zh-CN"/>
        </w:rPr>
        <w:t>when CDRX cycle length is 40ms</w:t>
      </w:r>
      <w:del w:id="164" w:author="Xiaodong Shen" w:date="2023-08-18T01:24:00Z">
        <w:r w:rsidR="00277EB0" w:rsidRPr="0011026C">
          <w:rPr>
            <w:lang w:val="en-GB" w:eastAsia="zh-CN"/>
          </w:rPr>
          <w:delText xml:space="preserve"> </w:delText>
        </w:r>
        <w:r w:rsidR="00277EB0" w:rsidRPr="0011026C">
          <w:rPr>
            <w:rFonts w:hint="eastAsia"/>
            <w:lang w:val="en-GB" w:eastAsia="zh-CN"/>
          </w:rPr>
          <w:delText>(</w:delText>
        </w:r>
        <w:r w:rsidR="00277EB0" w:rsidRPr="0011026C">
          <w:rPr>
            <w:lang w:val="en-GB" w:eastAsia="zh-CN"/>
          </w:rPr>
          <w:delText>One company reported)</w:delText>
        </w:r>
      </w:del>
      <w:ins w:id="165" w:author="Xiaodong Shen" w:date="2023-08-18T01:24:00Z">
        <w:r w:rsidR="00A65750" w:rsidRPr="0011026C">
          <w:rPr>
            <w:lang w:val="en-GB" w:eastAsia="zh-CN"/>
            <w:rPrChange w:id="166" w:author="Feature lead" w:date="2023-08-22T10:36:00Z">
              <w:rPr>
                <w:lang w:val="en-GB" w:eastAsia="zh-CN"/>
              </w:rPr>
            </w:rPrChange>
          </w:rPr>
          <w:t>;</w:t>
        </w:r>
      </w:ins>
    </w:p>
    <w:p w14:paraId="0FF1B085" w14:textId="4950875E" w:rsidR="00FE4553" w:rsidRPr="0011026C" w:rsidRDefault="00FE4553" w:rsidP="00EB32B3">
      <w:pPr>
        <w:pStyle w:val="affa"/>
        <w:numPr>
          <w:ilvl w:val="1"/>
          <w:numId w:val="29"/>
        </w:numPr>
        <w:rPr>
          <w:lang w:val="en-GB" w:eastAsia="zh-CN"/>
          <w:rPrChange w:id="167" w:author="Feature lead" w:date="2023-08-22T10:36:00Z">
            <w:rPr>
              <w:lang w:val="en-GB" w:eastAsia="zh-CN"/>
            </w:rPr>
          </w:rPrChange>
        </w:rPr>
      </w:pPr>
      <w:r w:rsidRPr="0011026C">
        <w:rPr>
          <w:lang w:val="en-GB" w:eastAsia="zh-CN"/>
          <w:rPrChange w:id="168" w:author="Feature lead" w:date="2023-08-22T10:36:00Z">
            <w:rPr>
              <w:lang w:val="en-GB" w:eastAsia="zh-CN"/>
            </w:rPr>
          </w:rPrChange>
        </w:rPr>
        <w:t>power saving gain (9%~78%) when CDRX cycle length is 320ms</w:t>
      </w:r>
      <w:ins w:id="169" w:author="Xiaodong Shen" w:date="2023-08-18T01:24:00Z">
        <w:r w:rsidR="00A65750" w:rsidRPr="0011026C">
          <w:rPr>
            <w:lang w:val="en-GB" w:eastAsia="zh-CN"/>
            <w:rPrChange w:id="170" w:author="Feature lead" w:date="2023-08-22T10:36:00Z">
              <w:rPr>
                <w:lang w:val="en-GB" w:eastAsia="zh-CN"/>
              </w:rPr>
            </w:rPrChange>
          </w:rPr>
          <w:t>;</w:t>
        </w:r>
      </w:ins>
    </w:p>
    <w:p w14:paraId="6BBE3782" w14:textId="28E9B970" w:rsidR="001174C2" w:rsidRPr="0011026C" w:rsidRDefault="0048663E" w:rsidP="00A55986">
      <w:pPr>
        <w:pStyle w:val="affa"/>
        <w:numPr>
          <w:ilvl w:val="1"/>
          <w:numId w:val="29"/>
        </w:numPr>
        <w:rPr>
          <w:lang w:val="en-GB" w:eastAsia="zh-CN"/>
          <w:rPrChange w:id="171" w:author="Feature lead" w:date="2023-08-22T10:36:00Z">
            <w:rPr>
              <w:lang w:val="en-GB" w:eastAsia="zh-CN"/>
            </w:rPr>
          </w:rPrChange>
        </w:rPr>
      </w:pPr>
      <w:r w:rsidRPr="0011026C">
        <w:rPr>
          <w:lang w:val="en-GB" w:eastAsia="zh-CN"/>
          <w:rPrChange w:id="172" w:author="Feature lead" w:date="2023-08-22T10:36:00Z">
            <w:rPr>
              <w:lang w:val="en-GB" w:eastAsia="zh-CN"/>
            </w:rPr>
          </w:rPrChange>
        </w:rPr>
        <w:t>power saving gain (10%~63%) when CDRX cycle length is 640ms</w:t>
      </w:r>
      <w:r w:rsidR="00277EB0" w:rsidRPr="0011026C">
        <w:rPr>
          <w:lang w:val="en-GB" w:eastAsia="zh-CN"/>
          <w:rPrChange w:id="173" w:author="Feature lead" w:date="2023-08-22T10:36:00Z">
            <w:rPr>
              <w:lang w:val="en-GB" w:eastAsia="zh-CN"/>
            </w:rPr>
          </w:rPrChange>
        </w:rPr>
        <w:t xml:space="preserve"> </w:t>
      </w:r>
      <w:r w:rsidR="00277EB0" w:rsidRPr="0011026C">
        <w:rPr>
          <w:rFonts w:hint="eastAsia"/>
          <w:lang w:val="en-GB" w:eastAsia="zh-CN"/>
          <w:rPrChange w:id="174" w:author="Feature lead" w:date="2023-08-22T10:36:00Z">
            <w:rPr>
              <w:rFonts w:hint="eastAsia"/>
              <w:lang w:val="en-GB" w:eastAsia="zh-CN"/>
            </w:rPr>
          </w:rPrChange>
        </w:rPr>
        <w:t>(</w:t>
      </w:r>
      <w:r w:rsidR="00277EB0" w:rsidRPr="0011026C">
        <w:rPr>
          <w:lang w:val="en-GB" w:eastAsia="zh-CN"/>
          <w:rPrChange w:id="175" w:author="Feature lead" w:date="2023-08-22T10:36:00Z">
            <w:rPr>
              <w:lang w:val="en-GB" w:eastAsia="zh-CN"/>
            </w:rPr>
          </w:rPrChange>
        </w:rPr>
        <w:t>One company reported</w:t>
      </w:r>
      <w:del w:id="176" w:author="Xiaodong Shen" w:date="2023-08-18T01:24:00Z">
        <w:r w:rsidR="00277EB0" w:rsidRPr="0011026C">
          <w:rPr>
            <w:lang w:val="en-GB" w:eastAsia="zh-CN"/>
            <w:rPrChange w:id="177" w:author="Feature lead" w:date="2023-08-22T10:36:00Z">
              <w:rPr>
                <w:lang w:val="en-GB" w:eastAsia="zh-CN"/>
              </w:rPr>
            </w:rPrChange>
          </w:rPr>
          <w:delText>)</w:delText>
        </w:r>
      </w:del>
      <w:ins w:id="178" w:author="Xiaodong Shen" w:date="2023-08-18T01:24:00Z">
        <w:r w:rsidR="00277EB0" w:rsidRPr="0011026C">
          <w:rPr>
            <w:lang w:val="en-GB" w:eastAsia="zh-CN"/>
            <w:rPrChange w:id="179" w:author="Feature lead" w:date="2023-08-22T10:36:00Z">
              <w:rPr>
                <w:lang w:val="en-GB" w:eastAsia="zh-CN"/>
              </w:rPr>
            </w:rPrChange>
          </w:rPr>
          <w:t>)</w:t>
        </w:r>
        <w:r w:rsidR="00A65750" w:rsidRPr="0011026C">
          <w:rPr>
            <w:lang w:val="en-GB" w:eastAsia="zh-CN"/>
            <w:rPrChange w:id="180" w:author="Feature lead" w:date="2023-08-22T10:36:00Z">
              <w:rPr>
                <w:lang w:val="en-GB" w:eastAsia="zh-CN"/>
              </w:rPr>
            </w:rPrChange>
          </w:rPr>
          <w:t>;</w:t>
        </w:r>
      </w:ins>
    </w:p>
    <w:p w14:paraId="58B2A372" w14:textId="05229D2D" w:rsidR="00025598" w:rsidRPr="0011026C" w:rsidRDefault="00477FCA" w:rsidP="00025598">
      <w:pPr>
        <w:pStyle w:val="affa"/>
        <w:numPr>
          <w:ilvl w:val="0"/>
          <w:numId w:val="28"/>
        </w:numPr>
        <w:ind w:leftChars="100" w:left="620"/>
        <w:rPr>
          <w:lang w:val="en-GB" w:eastAsia="zh-CN"/>
          <w:rPrChange w:id="181" w:author="Feature lead" w:date="2023-08-22T10:36:00Z">
            <w:rPr>
              <w:lang w:val="en-GB" w:eastAsia="zh-CN"/>
            </w:rPr>
          </w:rPrChange>
        </w:rPr>
      </w:pPr>
      <w:r w:rsidRPr="0011026C">
        <w:rPr>
          <w:lang w:val="en-GB" w:eastAsia="zh-CN"/>
          <w:rPrChange w:id="182" w:author="Feature lead" w:date="2023-08-22T10:36:00Z">
            <w:rPr>
              <w:lang w:val="en-GB" w:eastAsia="zh-CN"/>
            </w:rPr>
          </w:rPrChange>
        </w:rPr>
        <w:t xml:space="preserve">The scheme of </w:t>
      </w:r>
      <w:r w:rsidRPr="0011026C">
        <w:rPr>
          <w:rFonts w:eastAsiaTheme="minorEastAsia"/>
          <w:lang w:val="en-GB" w:eastAsia="zh-CN"/>
          <w:rPrChange w:id="183" w:author="Feature lead" w:date="2023-08-22T10:36:00Z">
            <w:rPr>
              <w:rFonts w:eastAsiaTheme="minorEastAsia"/>
              <w:lang w:val="en-GB" w:eastAsia="zh-CN"/>
            </w:rPr>
          </w:rPrChange>
        </w:rPr>
        <w:t>LP-WUS to replace DCP outside DRX active time and to trigger the resumption of MR PDCCH monitoring during DRX active time</w:t>
      </w:r>
      <w:r w:rsidR="00427073" w:rsidRPr="0011026C">
        <w:rPr>
          <w:lang w:val="en-GB" w:eastAsia="zh-CN"/>
          <w:rPrChange w:id="184" w:author="Feature lead" w:date="2023-08-22T10:36:00Z">
            <w:rPr>
              <w:lang w:val="en-GB" w:eastAsia="zh-CN"/>
            </w:rPr>
          </w:rPrChange>
        </w:rPr>
        <w:t xml:space="preserve"> </w:t>
      </w:r>
      <w:r w:rsidR="002856C3" w:rsidRPr="0011026C">
        <w:rPr>
          <w:i/>
          <w:sz w:val="18"/>
          <w:lang w:val="en-GB" w:eastAsia="zh-CN"/>
          <w:rPrChange w:id="185" w:author="Feature lead" w:date="2023-08-22T10:36:00Z">
            <w:rPr>
              <w:i/>
              <w:sz w:val="18"/>
              <w:lang w:val="en-GB" w:eastAsia="zh-CN"/>
            </w:rPr>
          </w:rPrChange>
        </w:rPr>
        <w:t xml:space="preserve">(including </w:t>
      </w:r>
      <w:proofErr w:type="spellStart"/>
      <w:r w:rsidR="002856C3" w:rsidRPr="0011026C">
        <w:rPr>
          <w:rFonts w:eastAsia="宋体"/>
          <w:i/>
          <w:sz w:val="18"/>
          <w:lang w:val="en-GB" w:eastAsia="zh-CN"/>
          <w:rPrChange w:id="186" w:author="Feature lead" w:date="2023-08-22T10:36:00Z">
            <w:rPr>
              <w:rFonts w:eastAsia="宋体"/>
              <w:i/>
              <w:sz w:val="18"/>
              <w:lang w:val="en-GB" w:eastAsia="zh-CN"/>
            </w:rPr>
          </w:rPrChange>
        </w:rPr>
        <w:t>drx_onDurationTimer</w:t>
      </w:r>
      <w:proofErr w:type="spellEnd"/>
      <w:r w:rsidR="002856C3" w:rsidRPr="0011026C">
        <w:rPr>
          <w:rFonts w:eastAsia="宋体"/>
          <w:i/>
          <w:sz w:val="18"/>
          <w:lang w:val="en-GB" w:eastAsia="zh-CN"/>
          <w:rPrChange w:id="187" w:author="Feature lead" w:date="2023-08-22T10:36:00Z">
            <w:rPr>
              <w:rFonts w:eastAsia="宋体"/>
              <w:i/>
              <w:sz w:val="18"/>
              <w:lang w:val="en-GB" w:eastAsia="zh-CN"/>
            </w:rPr>
          </w:rPrChange>
        </w:rPr>
        <w:t xml:space="preserve"> and </w:t>
      </w:r>
      <w:proofErr w:type="spellStart"/>
      <w:r w:rsidR="002856C3" w:rsidRPr="0011026C">
        <w:rPr>
          <w:rFonts w:eastAsia="宋体"/>
          <w:i/>
          <w:sz w:val="18"/>
          <w:szCs w:val="20"/>
          <w:lang w:val="en-GB" w:eastAsia="zh-CN"/>
          <w:rPrChange w:id="188" w:author="Feature lead" w:date="2023-08-22T10:36:00Z">
            <w:rPr>
              <w:rFonts w:eastAsia="宋体"/>
              <w:i/>
              <w:sz w:val="18"/>
              <w:szCs w:val="20"/>
              <w:lang w:val="en-GB" w:eastAsia="zh-CN"/>
            </w:rPr>
          </w:rPrChange>
        </w:rPr>
        <w:t>drx-</w:t>
      </w:r>
      <w:r w:rsidR="00BA45F7" w:rsidRPr="0011026C">
        <w:rPr>
          <w:rFonts w:eastAsia="宋体"/>
          <w:i/>
          <w:sz w:val="18"/>
          <w:szCs w:val="20"/>
          <w:lang w:val="en-GB" w:eastAsia="zh-CN"/>
          <w:rPrChange w:id="189" w:author="Feature lead" w:date="2023-08-22T10:36:00Z">
            <w:rPr>
              <w:rFonts w:eastAsia="宋体"/>
              <w:i/>
              <w:sz w:val="18"/>
              <w:szCs w:val="20"/>
              <w:lang w:val="en-GB" w:eastAsia="zh-CN"/>
            </w:rPr>
          </w:rPrChange>
        </w:rPr>
        <w:t>inactivityTimer</w:t>
      </w:r>
      <w:proofErr w:type="spellEnd"/>
      <w:r w:rsidR="00BA45F7" w:rsidRPr="0011026C">
        <w:rPr>
          <w:rFonts w:eastAsia="宋体"/>
          <w:i/>
          <w:sz w:val="18"/>
          <w:szCs w:val="20"/>
          <w:lang w:val="en-GB" w:eastAsia="zh-CN"/>
          <w:rPrChange w:id="190" w:author="Feature lead" w:date="2023-08-22T10:36:00Z">
            <w:rPr>
              <w:rFonts w:eastAsia="宋体"/>
              <w:i/>
              <w:sz w:val="18"/>
              <w:szCs w:val="20"/>
              <w:lang w:val="en-GB" w:eastAsia="zh-CN"/>
            </w:rPr>
          </w:rPrChange>
        </w:rPr>
        <w:t xml:space="preserve">) </w:t>
      </w:r>
      <w:r w:rsidR="00BA45F7" w:rsidRPr="0011026C">
        <w:rPr>
          <w:rFonts w:eastAsia="宋体"/>
          <w:sz w:val="18"/>
          <w:szCs w:val="20"/>
          <w:lang w:val="en-GB" w:eastAsia="zh-CN"/>
          <w:rPrChange w:id="191" w:author="Feature lead" w:date="2023-08-22T10:36:00Z">
            <w:rPr>
              <w:rFonts w:eastAsia="宋体"/>
              <w:sz w:val="18"/>
              <w:szCs w:val="20"/>
              <w:lang w:val="en-GB" w:eastAsia="zh-CN"/>
            </w:rPr>
          </w:rPrChange>
        </w:rPr>
        <w:t>compared</w:t>
      </w:r>
      <w:r w:rsidR="00025598" w:rsidRPr="0011026C">
        <w:rPr>
          <w:lang w:val="en-GB" w:eastAsia="zh-CN"/>
          <w:rPrChange w:id="192" w:author="Feature lead" w:date="2023-08-22T10:36:00Z">
            <w:rPr>
              <w:lang w:val="en-GB" w:eastAsia="zh-CN"/>
            </w:rPr>
          </w:rPrChange>
        </w:rPr>
        <w:t xml:space="preserve"> with</w:t>
      </w:r>
      <w:r w:rsidR="00025598" w:rsidRPr="0011026C">
        <w:rPr>
          <w:b/>
          <w:lang w:val="en-GB" w:eastAsia="zh-CN"/>
          <w:rPrChange w:id="193" w:author="Feature lead" w:date="2023-08-22T10:36:00Z">
            <w:rPr>
              <w:b/>
              <w:lang w:val="en-GB" w:eastAsia="zh-CN"/>
            </w:rPr>
          </w:rPrChange>
        </w:rPr>
        <w:t xml:space="preserve"> R17 PDCCH+CDRX+DCP </w:t>
      </w:r>
      <w:r w:rsidR="00025598" w:rsidRPr="0011026C">
        <w:rPr>
          <w:lang w:val="en-GB" w:eastAsia="zh-CN"/>
          <w:rPrChange w:id="194" w:author="Feature lead" w:date="2023-08-22T10:36:00Z">
            <w:rPr>
              <w:lang w:val="en-GB" w:eastAsia="zh-CN"/>
            </w:rPr>
          </w:rPrChange>
        </w:rPr>
        <w:t xml:space="preserve">provide </w:t>
      </w:r>
      <w:r w:rsidR="006F5FCD" w:rsidRPr="0011026C">
        <w:rPr>
          <w:lang w:val="en-GB" w:eastAsia="zh-CN"/>
          <w:rPrChange w:id="195" w:author="Feature lead" w:date="2023-08-22T10:36:00Z">
            <w:rPr>
              <w:lang w:val="en-GB" w:eastAsia="zh-CN"/>
            </w:rPr>
          </w:rPrChange>
        </w:rPr>
        <w:t xml:space="preserve"> </w:t>
      </w:r>
    </w:p>
    <w:p w14:paraId="58352162" w14:textId="366DF134" w:rsidR="00025598" w:rsidRPr="0011026C" w:rsidRDefault="00025598" w:rsidP="00025598">
      <w:pPr>
        <w:pStyle w:val="affa"/>
        <w:numPr>
          <w:ilvl w:val="1"/>
          <w:numId w:val="29"/>
        </w:numPr>
        <w:rPr>
          <w:lang w:val="en-GB" w:eastAsia="zh-CN"/>
          <w:rPrChange w:id="196" w:author="Feature lead" w:date="2023-08-22T10:36:00Z">
            <w:rPr>
              <w:lang w:val="en-GB" w:eastAsia="zh-CN"/>
            </w:rPr>
          </w:rPrChange>
        </w:rPr>
      </w:pPr>
      <w:r w:rsidRPr="0011026C">
        <w:rPr>
          <w:lang w:val="en-GB" w:eastAsia="zh-CN"/>
          <w:rPrChange w:id="197" w:author="Feature lead" w:date="2023-08-22T10:36:00Z">
            <w:rPr>
              <w:lang w:val="en-GB" w:eastAsia="zh-CN"/>
            </w:rPr>
          </w:rPrChange>
        </w:rPr>
        <w:t>power saving gain (8%~50%) (one company reported);</w:t>
      </w:r>
    </w:p>
    <w:p w14:paraId="1C25296B" w14:textId="77777777" w:rsidR="00025598" w:rsidRPr="0011026C" w:rsidRDefault="00025598" w:rsidP="0048663E">
      <w:pPr>
        <w:rPr>
          <w:lang w:val="en-GB" w:eastAsia="zh-CN"/>
          <w:rPrChange w:id="198" w:author="Feature lead" w:date="2023-08-22T10:36:00Z">
            <w:rPr>
              <w:lang w:val="en-GB" w:eastAsia="zh-CN"/>
            </w:rPr>
          </w:rPrChange>
        </w:rPr>
      </w:pPr>
    </w:p>
    <w:p w14:paraId="77348DC0" w14:textId="00D76D75" w:rsidR="0048663E" w:rsidRPr="0011026C" w:rsidRDefault="00BC6256" w:rsidP="00EB32B3">
      <w:pPr>
        <w:pStyle w:val="affa"/>
        <w:numPr>
          <w:ilvl w:val="0"/>
          <w:numId w:val="28"/>
        </w:numPr>
        <w:ind w:leftChars="100" w:left="620"/>
        <w:rPr>
          <w:lang w:val="en-GB" w:eastAsia="zh-CN"/>
          <w:rPrChange w:id="199" w:author="Feature lead" w:date="2023-08-22T10:36:00Z">
            <w:rPr>
              <w:lang w:val="en-GB" w:eastAsia="zh-CN"/>
            </w:rPr>
          </w:rPrChange>
        </w:rPr>
      </w:pPr>
      <w:r w:rsidRPr="0011026C">
        <w:rPr>
          <w:lang w:val="en-GB" w:eastAsia="zh-CN"/>
          <w:rPrChange w:id="200" w:author="Feature lead" w:date="2023-08-22T10:36:00Z">
            <w:rPr>
              <w:lang w:val="en-GB" w:eastAsia="zh-CN"/>
            </w:rPr>
          </w:rPrChange>
        </w:rPr>
        <w:t xml:space="preserve">The scheme of LP-WUS </w:t>
      </w:r>
      <w:r w:rsidR="00A55986" w:rsidRPr="0011026C">
        <w:rPr>
          <w:lang w:val="en-GB" w:eastAsia="zh-CN"/>
          <w:rPrChange w:id="201" w:author="Feature lead" w:date="2023-08-22T10:36:00Z">
            <w:rPr>
              <w:lang w:val="en-GB" w:eastAsia="zh-CN"/>
            </w:rPr>
          </w:rPrChange>
        </w:rPr>
        <w:t xml:space="preserve">for </w:t>
      </w:r>
      <w:r w:rsidRPr="0011026C">
        <w:rPr>
          <w:lang w:val="en-GB" w:eastAsia="zh-CN"/>
          <w:rPrChange w:id="202" w:author="Feature lead" w:date="2023-08-22T10:36:00Z">
            <w:rPr>
              <w:lang w:val="en-GB" w:eastAsia="zh-CN"/>
            </w:rPr>
          </w:rPrChange>
        </w:rPr>
        <w:t>DCP</w:t>
      </w:r>
      <w:r w:rsidR="0048663E" w:rsidRPr="0011026C">
        <w:rPr>
          <w:lang w:val="en-GB" w:eastAsia="zh-CN"/>
          <w:rPrChange w:id="203" w:author="Feature lead" w:date="2023-08-22T10:36:00Z">
            <w:rPr>
              <w:lang w:val="en-GB" w:eastAsia="zh-CN"/>
            </w:rPr>
          </w:rPrChange>
        </w:rPr>
        <w:t xml:space="preserve"> </w:t>
      </w:r>
      <w:r w:rsidR="00A55986" w:rsidRPr="0011026C">
        <w:rPr>
          <w:lang w:val="en-GB" w:eastAsia="zh-CN"/>
          <w:rPrChange w:id="204" w:author="Feature lead" w:date="2023-08-22T10:36:00Z">
            <w:rPr>
              <w:lang w:val="en-GB" w:eastAsia="zh-CN"/>
            </w:rPr>
          </w:rPrChange>
        </w:rPr>
        <w:t xml:space="preserve">replacement </w:t>
      </w:r>
      <w:r w:rsidR="0048663E" w:rsidRPr="0011026C">
        <w:rPr>
          <w:lang w:val="en-GB" w:eastAsia="zh-CN"/>
          <w:rPrChange w:id="205" w:author="Feature lead" w:date="2023-08-22T10:36:00Z">
            <w:rPr>
              <w:lang w:val="en-GB" w:eastAsia="zh-CN"/>
            </w:rPr>
          </w:rPrChange>
        </w:rPr>
        <w:t xml:space="preserve">compared with </w:t>
      </w:r>
      <w:r w:rsidR="0048663E" w:rsidRPr="0011026C">
        <w:rPr>
          <w:b/>
          <w:lang w:val="en-GB" w:eastAsia="zh-CN"/>
          <w:rPrChange w:id="206" w:author="Feature lead" w:date="2023-08-22T10:36:00Z">
            <w:rPr>
              <w:b/>
              <w:lang w:val="en-GB" w:eastAsia="zh-CN"/>
            </w:rPr>
          </w:rPrChange>
        </w:rPr>
        <w:t xml:space="preserve">CDRX+DCP </w:t>
      </w:r>
      <w:r w:rsidR="0048663E" w:rsidRPr="0011026C">
        <w:rPr>
          <w:lang w:val="en-GB" w:eastAsia="zh-CN"/>
          <w:rPrChange w:id="207" w:author="Feature lead" w:date="2023-08-22T10:36:00Z">
            <w:rPr>
              <w:lang w:val="en-GB" w:eastAsia="zh-CN"/>
            </w:rPr>
          </w:rPrChange>
        </w:rPr>
        <w:t xml:space="preserve">provide </w:t>
      </w:r>
    </w:p>
    <w:p w14:paraId="6C42CEF1" w14:textId="0CECF520" w:rsidR="00FE4553" w:rsidRPr="0011026C" w:rsidRDefault="00FE4553" w:rsidP="00EB32B3">
      <w:pPr>
        <w:pStyle w:val="affa"/>
        <w:numPr>
          <w:ilvl w:val="1"/>
          <w:numId w:val="29"/>
        </w:numPr>
        <w:rPr>
          <w:lang w:val="en-GB" w:eastAsia="zh-CN"/>
          <w:rPrChange w:id="208" w:author="Feature lead" w:date="2023-08-22T10:36:00Z">
            <w:rPr>
              <w:lang w:val="en-GB" w:eastAsia="zh-CN"/>
            </w:rPr>
          </w:rPrChange>
        </w:rPr>
      </w:pPr>
      <w:r w:rsidRPr="0011026C">
        <w:rPr>
          <w:lang w:val="en-GB" w:eastAsia="zh-CN"/>
          <w:rPrChange w:id="209" w:author="Feature lead" w:date="2023-08-22T10:36:00Z">
            <w:rPr>
              <w:lang w:val="en-GB" w:eastAsia="zh-CN"/>
            </w:rPr>
          </w:rPrChange>
        </w:rPr>
        <w:t>UPT gain (-6%~</w:t>
      </w:r>
      <w:r w:rsidR="0048663E" w:rsidRPr="0011026C">
        <w:rPr>
          <w:lang w:val="en-GB" w:eastAsia="zh-CN"/>
          <w:rPrChange w:id="210" w:author="Feature lead" w:date="2023-08-22T10:36:00Z">
            <w:rPr>
              <w:lang w:val="en-GB" w:eastAsia="zh-CN"/>
            </w:rPr>
          </w:rPrChange>
        </w:rPr>
        <w:t>0</w:t>
      </w:r>
      <w:r w:rsidRPr="0011026C">
        <w:rPr>
          <w:lang w:val="en-GB" w:eastAsia="zh-CN"/>
          <w:rPrChange w:id="211" w:author="Feature lead" w:date="2023-08-22T10:36:00Z">
            <w:rPr>
              <w:lang w:val="en-GB" w:eastAsia="zh-CN"/>
            </w:rPr>
          </w:rPrChange>
        </w:rPr>
        <w:t>%) when CDRX cycle length is 160ms;</w:t>
      </w:r>
    </w:p>
    <w:p w14:paraId="5A09F3D4" w14:textId="0DDD352B" w:rsidR="00FE4553" w:rsidRPr="0011026C" w:rsidRDefault="00FE4553" w:rsidP="00EB32B3">
      <w:pPr>
        <w:pStyle w:val="affa"/>
        <w:numPr>
          <w:ilvl w:val="1"/>
          <w:numId w:val="29"/>
        </w:numPr>
        <w:rPr>
          <w:lang w:val="en-GB" w:eastAsia="zh-CN"/>
        </w:rPr>
      </w:pPr>
      <w:r w:rsidRPr="0011026C">
        <w:rPr>
          <w:lang w:val="en-GB" w:eastAsia="zh-CN"/>
          <w:rPrChange w:id="212" w:author="Feature lead" w:date="2023-08-22T10:36:00Z">
            <w:rPr>
              <w:lang w:val="en-GB" w:eastAsia="zh-CN"/>
            </w:rPr>
          </w:rPrChange>
        </w:rPr>
        <w:t>UPT gain (-2</w:t>
      </w:r>
      <w:r w:rsidR="0048663E" w:rsidRPr="0011026C">
        <w:rPr>
          <w:lang w:val="en-GB" w:eastAsia="zh-CN"/>
          <w:rPrChange w:id="213" w:author="Feature lead" w:date="2023-08-22T10:36:00Z">
            <w:rPr>
              <w:lang w:val="en-GB" w:eastAsia="zh-CN"/>
            </w:rPr>
          </w:rPrChange>
        </w:rPr>
        <w:t>2</w:t>
      </w:r>
      <w:del w:id="214" w:author="Xiaodong Shen" w:date="2023-08-18T01:24:00Z">
        <w:r w:rsidRPr="0011026C">
          <w:rPr>
            <w:lang w:val="en-GB" w:eastAsia="zh-CN"/>
            <w:rPrChange w:id="215" w:author="Feature lead" w:date="2023-08-22T10:36:00Z">
              <w:rPr>
                <w:lang w:val="en-GB" w:eastAsia="zh-CN"/>
              </w:rPr>
            </w:rPrChange>
          </w:rPr>
          <w:delText>%~-2</w:delText>
        </w:r>
      </w:del>
      <w:ins w:id="216" w:author="Xiaodong Shen" w:date="2023-08-18T01:24:00Z">
        <w:r w:rsidRPr="0011026C">
          <w:rPr>
            <w:lang w:val="en-GB" w:eastAsia="zh-CN"/>
            <w:rPrChange w:id="217" w:author="Feature lead" w:date="2023-08-22T10:36:00Z">
              <w:rPr>
                <w:lang w:val="en-GB" w:eastAsia="zh-CN"/>
              </w:rPr>
            </w:rPrChange>
          </w:rPr>
          <w:t>%~</w:t>
        </w:r>
        <w:bookmarkStart w:id="218" w:name="_GoBack"/>
        <w:r w:rsidR="009078E0" w:rsidRPr="0011026C">
          <w:rPr>
            <w:lang w:val="en-GB" w:eastAsia="zh-CN"/>
          </w:rPr>
          <w:t>0</w:t>
        </w:r>
      </w:ins>
      <w:r w:rsidRPr="0011026C">
        <w:rPr>
          <w:lang w:val="en-GB"/>
        </w:rPr>
        <w:t>%</w:t>
      </w:r>
      <w:bookmarkEnd w:id="218"/>
      <w:r w:rsidRPr="0011026C">
        <w:rPr>
          <w:lang w:val="en-GB" w:eastAsia="zh-CN"/>
        </w:rPr>
        <w:t>) when CDRX cycle length is 40ms</w:t>
      </w:r>
      <w:del w:id="219" w:author="Xiaodong Shen" w:date="2023-08-18T01:24:00Z">
        <w:r w:rsidR="00277EB0" w:rsidRPr="0011026C">
          <w:rPr>
            <w:lang w:val="en-GB" w:eastAsia="zh-CN"/>
          </w:rPr>
          <w:delText xml:space="preserve"> </w:delText>
        </w:r>
        <w:r w:rsidR="00277EB0" w:rsidRPr="0011026C">
          <w:rPr>
            <w:rFonts w:hint="eastAsia"/>
            <w:lang w:val="en-GB" w:eastAsia="zh-CN"/>
          </w:rPr>
          <w:delText>(</w:delText>
        </w:r>
        <w:r w:rsidR="00277EB0" w:rsidRPr="0011026C">
          <w:rPr>
            <w:lang w:val="en-GB" w:eastAsia="zh-CN"/>
          </w:rPr>
          <w:delText>One company reported)</w:delText>
        </w:r>
      </w:del>
      <w:ins w:id="220" w:author="Xiaodong Shen" w:date="2023-08-18T01:24:00Z">
        <w:r w:rsidR="00A65750" w:rsidRPr="0011026C">
          <w:rPr>
            <w:lang w:val="en-GB" w:eastAsia="zh-CN"/>
          </w:rPr>
          <w:t>;</w:t>
        </w:r>
      </w:ins>
    </w:p>
    <w:p w14:paraId="779C7770" w14:textId="63BDA1D9" w:rsidR="0048663E" w:rsidRPr="0011026C" w:rsidRDefault="0048663E" w:rsidP="00EB32B3">
      <w:pPr>
        <w:pStyle w:val="affa"/>
        <w:numPr>
          <w:ilvl w:val="1"/>
          <w:numId w:val="29"/>
        </w:numPr>
        <w:rPr>
          <w:lang w:val="en-GB" w:eastAsia="zh-CN"/>
          <w:rPrChange w:id="221" w:author="Feature lead" w:date="2023-08-22T10:36:00Z">
            <w:rPr>
              <w:lang w:val="en-GB" w:eastAsia="zh-CN"/>
            </w:rPr>
          </w:rPrChange>
        </w:rPr>
      </w:pPr>
      <w:r w:rsidRPr="0011026C">
        <w:rPr>
          <w:lang w:val="en-GB" w:eastAsia="zh-CN"/>
          <w:rPrChange w:id="222" w:author="Feature lead" w:date="2023-08-22T10:36:00Z">
            <w:rPr>
              <w:lang w:val="en-GB" w:eastAsia="zh-CN"/>
            </w:rPr>
          </w:rPrChange>
        </w:rPr>
        <w:t>the same UPT performance when CDRX cycle length is 320ms</w:t>
      </w:r>
      <w:ins w:id="223" w:author="Xiaodong Shen" w:date="2023-08-18T01:24:00Z">
        <w:r w:rsidR="00A65750" w:rsidRPr="0011026C">
          <w:rPr>
            <w:lang w:val="en-GB" w:eastAsia="zh-CN"/>
            <w:rPrChange w:id="224" w:author="Feature lead" w:date="2023-08-22T10:36:00Z">
              <w:rPr>
                <w:lang w:val="en-GB" w:eastAsia="zh-CN"/>
              </w:rPr>
            </w:rPrChange>
          </w:rPr>
          <w:t>;</w:t>
        </w:r>
      </w:ins>
    </w:p>
    <w:p w14:paraId="489EF833" w14:textId="7A4D6C3D" w:rsidR="0048663E" w:rsidRPr="0011026C" w:rsidRDefault="0048663E" w:rsidP="00EB32B3">
      <w:pPr>
        <w:pStyle w:val="affa"/>
        <w:numPr>
          <w:ilvl w:val="1"/>
          <w:numId w:val="29"/>
        </w:numPr>
        <w:rPr>
          <w:lang w:val="en-GB" w:eastAsia="zh-CN"/>
          <w:rPrChange w:id="225" w:author="Feature lead" w:date="2023-08-22T10:36:00Z">
            <w:rPr>
              <w:lang w:val="en-GB" w:eastAsia="zh-CN"/>
            </w:rPr>
          </w:rPrChange>
        </w:rPr>
      </w:pPr>
      <w:r w:rsidRPr="0011026C">
        <w:rPr>
          <w:lang w:val="en-GB" w:eastAsia="zh-CN"/>
          <w:rPrChange w:id="226" w:author="Feature lead" w:date="2023-08-22T10:36:00Z">
            <w:rPr>
              <w:lang w:val="en-GB" w:eastAsia="zh-CN"/>
            </w:rPr>
          </w:rPrChange>
        </w:rPr>
        <w:t>the same UPT performance when CDRX cycle length is 640ms</w:t>
      </w:r>
      <w:r w:rsidR="00277EB0" w:rsidRPr="0011026C">
        <w:rPr>
          <w:lang w:val="en-GB" w:eastAsia="zh-CN"/>
          <w:rPrChange w:id="227" w:author="Feature lead" w:date="2023-08-22T10:36:00Z">
            <w:rPr>
              <w:lang w:val="en-GB" w:eastAsia="zh-CN"/>
            </w:rPr>
          </w:rPrChange>
        </w:rPr>
        <w:t xml:space="preserve"> </w:t>
      </w:r>
      <w:r w:rsidR="00277EB0" w:rsidRPr="0011026C">
        <w:rPr>
          <w:rFonts w:hint="eastAsia"/>
          <w:lang w:val="en-GB" w:eastAsia="zh-CN"/>
          <w:rPrChange w:id="228" w:author="Feature lead" w:date="2023-08-22T10:36:00Z">
            <w:rPr>
              <w:rFonts w:hint="eastAsia"/>
              <w:lang w:val="en-GB" w:eastAsia="zh-CN"/>
            </w:rPr>
          </w:rPrChange>
        </w:rPr>
        <w:t>(</w:t>
      </w:r>
      <w:r w:rsidR="00277EB0" w:rsidRPr="0011026C">
        <w:rPr>
          <w:lang w:val="en-GB" w:eastAsia="zh-CN"/>
          <w:rPrChange w:id="229" w:author="Feature lead" w:date="2023-08-22T10:36:00Z">
            <w:rPr>
              <w:lang w:val="en-GB" w:eastAsia="zh-CN"/>
            </w:rPr>
          </w:rPrChange>
        </w:rPr>
        <w:t>One company reported</w:t>
      </w:r>
      <w:del w:id="230" w:author="Xiaodong Shen" w:date="2023-08-18T01:24:00Z">
        <w:r w:rsidR="00277EB0" w:rsidRPr="0011026C">
          <w:rPr>
            <w:lang w:val="en-GB" w:eastAsia="zh-CN"/>
            <w:rPrChange w:id="231" w:author="Feature lead" w:date="2023-08-22T10:36:00Z">
              <w:rPr>
                <w:lang w:val="en-GB" w:eastAsia="zh-CN"/>
              </w:rPr>
            </w:rPrChange>
          </w:rPr>
          <w:delText>)</w:delText>
        </w:r>
      </w:del>
      <w:ins w:id="232" w:author="Xiaodong Shen" w:date="2023-08-18T01:24:00Z">
        <w:r w:rsidR="00277EB0" w:rsidRPr="0011026C">
          <w:rPr>
            <w:lang w:val="en-GB" w:eastAsia="zh-CN"/>
            <w:rPrChange w:id="233" w:author="Feature lead" w:date="2023-08-22T10:36:00Z">
              <w:rPr>
                <w:lang w:val="en-GB" w:eastAsia="zh-CN"/>
              </w:rPr>
            </w:rPrChange>
          </w:rPr>
          <w:t>)</w:t>
        </w:r>
        <w:r w:rsidR="00A65750" w:rsidRPr="0011026C">
          <w:rPr>
            <w:lang w:val="en-GB" w:eastAsia="zh-CN"/>
            <w:rPrChange w:id="234" w:author="Feature lead" w:date="2023-08-22T10:36:00Z">
              <w:rPr>
                <w:lang w:val="en-GB" w:eastAsia="zh-CN"/>
              </w:rPr>
            </w:rPrChange>
          </w:rPr>
          <w:t>;</w:t>
        </w:r>
      </w:ins>
    </w:p>
    <w:p w14:paraId="199E3977" w14:textId="3A5FA05E" w:rsidR="00391A77" w:rsidRPr="0011026C" w:rsidRDefault="00477FCA" w:rsidP="00A55986">
      <w:pPr>
        <w:pStyle w:val="affa"/>
        <w:numPr>
          <w:ilvl w:val="0"/>
          <w:numId w:val="28"/>
        </w:numPr>
        <w:ind w:leftChars="100" w:left="620"/>
        <w:rPr>
          <w:lang w:val="en-GB" w:eastAsia="zh-CN"/>
          <w:rPrChange w:id="235" w:author="Feature lead" w:date="2023-08-22T10:36:00Z">
            <w:rPr>
              <w:lang w:val="en-GB" w:eastAsia="zh-CN"/>
            </w:rPr>
          </w:rPrChange>
        </w:rPr>
      </w:pPr>
      <w:r w:rsidRPr="0011026C">
        <w:rPr>
          <w:lang w:val="en-GB" w:eastAsia="zh-CN"/>
          <w:rPrChange w:id="236" w:author="Feature lead" w:date="2023-08-22T10:36:00Z">
            <w:rPr>
              <w:lang w:val="en-GB" w:eastAsia="zh-CN"/>
            </w:rPr>
          </w:rPrChange>
        </w:rPr>
        <w:t xml:space="preserve">The scheme of </w:t>
      </w:r>
      <w:r w:rsidRPr="0011026C">
        <w:rPr>
          <w:rFonts w:eastAsiaTheme="minorEastAsia"/>
          <w:lang w:val="en-GB" w:eastAsia="zh-CN"/>
          <w:rPrChange w:id="237" w:author="Feature lead" w:date="2023-08-22T10:36:00Z">
            <w:rPr>
              <w:rFonts w:eastAsiaTheme="minorEastAsia"/>
              <w:lang w:val="en-GB" w:eastAsia="zh-CN"/>
            </w:rPr>
          </w:rPrChange>
        </w:rPr>
        <w:t>LP-WUS to replace DCP outside DRX active time and to trigger the resumption of MR PDCCH monitoring during DRX active time</w:t>
      </w:r>
      <w:r w:rsidR="002856C3" w:rsidRPr="0011026C">
        <w:rPr>
          <w:rFonts w:eastAsiaTheme="minorEastAsia"/>
          <w:lang w:val="en-GB" w:eastAsia="zh-CN"/>
          <w:rPrChange w:id="238" w:author="Feature lead" w:date="2023-08-22T10:36:00Z">
            <w:rPr>
              <w:rFonts w:eastAsiaTheme="minorEastAsia"/>
              <w:lang w:val="en-GB" w:eastAsia="zh-CN"/>
            </w:rPr>
          </w:rPrChange>
        </w:rPr>
        <w:t xml:space="preserve"> </w:t>
      </w:r>
      <w:r w:rsidR="002856C3" w:rsidRPr="0011026C">
        <w:rPr>
          <w:i/>
          <w:sz w:val="18"/>
          <w:lang w:val="en-GB" w:eastAsia="zh-CN"/>
          <w:rPrChange w:id="239" w:author="Feature lead" w:date="2023-08-22T10:36:00Z">
            <w:rPr>
              <w:i/>
              <w:sz w:val="18"/>
              <w:lang w:val="en-GB" w:eastAsia="zh-CN"/>
            </w:rPr>
          </w:rPrChange>
        </w:rPr>
        <w:t xml:space="preserve">(including </w:t>
      </w:r>
      <w:proofErr w:type="spellStart"/>
      <w:r w:rsidR="002856C3" w:rsidRPr="0011026C">
        <w:rPr>
          <w:rFonts w:eastAsia="宋体"/>
          <w:i/>
          <w:sz w:val="18"/>
          <w:lang w:val="en-GB" w:eastAsia="zh-CN"/>
          <w:rPrChange w:id="240" w:author="Feature lead" w:date="2023-08-22T10:36:00Z">
            <w:rPr>
              <w:rFonts w:eastAsia="宋体"/>
              <w:i/>
              <w:sz w:val="18"/>
              <w:lang w:val="en-GB" w:eastAsia="zh-CN"/>
            </w:rPr>
          </w:rPrChange>
        </w:rPr>
        <w:t>drx_onDurationTimer</w:t>
      </w:r>
      <w:proofErr w:type="spellEnd"/>
      <w:r w:rsidR="002856C3" w:rsidRPr="0011026C">
        <w:rPr>
          <w:rFonts w:eastAsia="宋体"/>
          <w:i/>
          <w:sz w:val="18"/>
          <w:lang w:val="en-GB" w:eastAsia="zh-CN"/>
          <w:rPrChange w:id="241" w:author="Feature lead" w:date="2023-08-22T10:36:00Z">
            <w:rPr>
              <w:rFonts w:eastAsia="宋体"/>
              <w:i/>
              <w:sz w:val="18"/>
              <w:lang w:val="en-GB" w:eastAsia="zh-CN"/>
            </w:rPr>
          </w:rPrChange>
        </w:rPr>
        <w:t xml:space="preserve"> and </w:t>
      </w:r>
      <w:proofErr w:type="spellStart"/>
      <w:r w:rsidR="002856C3" w:rsidRPr="0011026C">
        <w:rPr>
          <w:rFonts w:eastAsia="宋体"/>
          <w:i/>
          <w:sz w:val="18"/>
          <w:szCs w:val="20"/>
          <w:lang w:val="en-GB" w:eastAsia="zh-CN"/>
          <w:rPrChange w:id="242" w:author="Feature lead" w:date="2023-08-22T10:36:00Z">
            <w:rPr>
              <w:rFonts w:eastAsia="宋体"/>
              <w:i/>
              <w:sz w:val="18"/>
              <w:szCs w:val="20"/>
              <w:lang w:val="en-GB" w:eastAsia="zh-CN"/>
            </w:rPr>
          </w:rPrChange>
        </w:rPr>
        <w:t>drx-inactivityTimer</w:t>
      </w:r>
      <w:proofErr w:type="spellEnd"/>
      <w:r w:rsidR="002856C3" w:rsidRPr="0011026C">
        <w:rPr>
          <w:i/>
          <w:sz w:val="18"/>
          <w:lang w:val="en-GB" w:eastAsia="zh-CN"/>
          <w:rPrChange w:id="243" w:author="Feature lead" w:date="2023-08-22T10:36:00Z">
            <w:rPr>
              <w:i/>
              <w:sz w:val="18"/>
              <w:lang w:val="en-GB" w:eastAsia="zh-CN"/>
            </w:rPr>
          </w:rPrChange>
        </w:rPr>
        <w:t>)</w:t>
      </w:r>
      <w:r w:rsidR="00A55986" w:rsidRPr="0011026C">
        <w:rPr>
          <w:lang w:val="en-GB" w:eastAsia="zh-CN"/>
          <w:rPrChange w:id="244" w:author="Feature lead" w:date="2023-08-22T10:36:00Z">
            <w:rPr>
              <w:lang w:val="en-GB" w:eastAsia="zh-CN"/>
            </w:rPr>
          </w:rPrChange>
        </w:rPr>
        <w:t xml:space="preserve"> compared with</w:t>
      </w:r>
      <w:r w:rsidR="00A55986" w:rsidRPr="0011026C">
        <w:rPr>
          <w:b/>
          <w:lang w:val="en-GB" w:eastAsia="zh-CN"/>
          <w:rPrChange w:id="245" w:author="Feature lead" w:date="2023-08-22T10:36:00Z">
            <w:rPr>
              <w:b/>
              <w:lang w:val="en-GB" w:eastAsia="zh-CN"/>
            </w:rPr>
          </w:rPrChange>
        </w:rPr>
        <w:t xml:space="preserve"> R17 PDCCH+CDRX+DCP </w:t>
      </w:r>
      <w:r w:rsidR="00A55986" w:rsidRPr="0011026C">
        <w:rPr>
          <w:lang w:val="en-GB" w:eastAsia="zh-CN"/>
          <w:rPrChange w:id="246" w:author="Feature lead" w:date="2023-08-22T10:36:00Z">
            <w:rPr>
              <w:lang w:val="en-GB" w:eastAsia="zh-CN"/>
            </w:rPr>
          </w:rPrChange>
        </w:rPr>
        <w:t xml:space="preserve">provide </w:t>
      </w:r>
    </w:p>
    <w:p w14:paraId="0EC54D60" w14:textId="28499861" w:rsidR="00391A77" w:rsidRPr="0011026C" w:rsidRDefault="00391A77" w:rsidP="00203224">
      <w:pPr>
        <w:pStyle w:val="affa"/>
        <w:numPr>
          <w:ilvl w:val="1"/>
          <w:numId w:val="29"/>
        </w:numPr>
        <w:rPr>
          <w:lang w:val="en-GB" w:eastAsia="zh-CN"/>
          <w:rPrChange w:id="247" w:author="Feature lead" w:date="2023-08-22T10:36:00Z">
            <w:rPr>
              <w:lang w:val="en-GB" w:eastAsia="zh-CN"/>
            </w:rPr>
          </w:rPrChange>
        </w:rPr>
      </w:pPr>
      <w:r w:rsidRPr="0011026C">
        <w:rPr>
          <w:lang w:val="en-GB" w:eastAsia="zh-CN"/>
          <w:rPrChange w:id="248" w:author="Feature lead" w:date="2023-08-22T10:36:00Z">
            <w:rPr>
              <w:lang w:val="en-GB" w:eastAsia="zh-CN"/>
            </w:rPr>
          </w:rPrChange>
        </w:rPr>
        <w:t>UPT gain (-35%~34%) (one company reported);</w:t>
      </w:r>
    </w:p>
    <w:bookmarkEnd w:id="3"/>
    <w:p w14:paraId="27218FE6" w14:textId="77777777" w:rsidR="00FF59A4" w:rsidRPr="00010A30" w:rsidRDefault="00FF59A4" w:rsidP="00010A30">
      <w:pPr>
        <w:ind w:leftChars="180" w:left="360"/>
      </w:pPr>
    </w:p>
    <w:sectPr w:rsidR="00FF59A4" w:rsidRPr="00010A30" w:rsidSect="00FF1471">
      <w:footerReference w:type="default" r:id="rId36"/>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Feature lead" w:date="2023-08-21T23:54:00Z" w:initials="pxm">
    <w:p w14:paraId="4A97B653" w14:textId="11582594" w:rsidR="00E37D22" w:rsidRDefault="00E37D22">
      <w:pPr>
        <w:pStyle w:val="aa"/>
      </w:pPr>
      <w:r>
        <w:rPr>
          <w:rStyle w:val="aff8"/>
        </w:rPr>
        <w:annotationRef/>
      </w:r>
      <w:r>
        <w:t>Add notes for XR traffic model information</w:t>
      </w:r>
    </w:p>
  </w:comment>
  <w:comment w:id="44" w:author="Feature lead" w:date="2023-08-21T23:54:00Z" w:initials="pxm">
    <w:p w14:paraId="216A5B2D" w14:textId="28A05647" w:rsidR="00E37D22" w:rsidRDefault="00E37D22">
      <w:pPr>
        <w:pStyle w:val="aa"/>
      </w:pPr>
      <w:r>
        <w:rPr>
          <w:rStyle w:val="aff8"/>
        </w:rPr>
        <w:annotationRef/>
      </w:r>
      <w:r>
        <w:t>Added note to clarify baseline assumption for R17 PDCCH case</w:t>
      </w:r>
    </w:p>
  </w:comment>
  <w:comment w:id="49" w:author="Feature lead" w:date="2023-08-21T23:56:00Z" w:initials="pxm">
    <w:p w14:paraId="4D962A0E" w14:textId="43AD2535" w:rsidR="00E37D22" w:rsidRDefault="00E37D22">
      <w:pPr>
        <w:pStyle w:val="aa"/>
      </w:pPr>
      <w:r>
        <w:rPr>
          <w:rStyle w:val="aff8"/>
        </w:rPr>
        <w:annotationRef/>
      </w:r>
      <w:r>
        <w:t>Add notes for XR traffic model information</w:t>
      </w:r>
    </w:p>
  </w:comment>
  <w:comment w:id="102" w:author="Feature lead" w:date="2023-08-21T23:57:00Z" w:initials="pxm">
    <w:p w14:paraId="5A3DFB7A" w14:textId="79B75D69" w:rsidR="00E37D22" w:rsidRDefault="00E37D22">
      <w:pPr>
        <w:pStyle w:val="aa"/>
      </w:pPr>
      <w:r>
        <w:rPr>
          <w:rStyle w:val="aff8"/>
        </w:rPr>
        <w:annotationRef/>
      </w:r>
      <w:r>
        <w:t>Add traffic model information for FTP3 and IM</w:t>
      </w:r>
    </w:p>
  </w:comment>
  <w:comment w:id="121" w:author="Feature lead" w:date="2023-08-21T17:29:00Z" w:initials="pxm">
    <w:p w14:paraId="2253DA44" w14:textId="4B994993" w:rsidR="00EE0E0C" w:rsidRDefault="00EE0E0C">
      <w:pPr>
        <w:pStyle w:val="aa"/>
      </w:pPr>
      <w:r>
        <w:rPr>
          <w:rStyle w:val="aff8"/>
        </w:rPr>
        <w:annotationRef/>
      </w:r>
      <w:r>
        <w:t>Revised according off-offline discussion</w:t>
      </w:r>
    </w:p>
  </w:comment>
  <w:comment w:id="135" w:author="Feature lead" w:date="2023-08-22T10:34:00Z" w:initials="pxm">
    <w:p w14:paraId="74C62BBD" w14:textId="51ADCF51" w:rsidR="0011026C" w:rsidRDefault="0011026C">
      <w:pPr>
        <w:pStyle w:val="aa"/>
      </w:pPr>
      <w:r>
        <w:rPr>
          <w:rStyle w:val="aff8"/>
        </w:rPr>
        <w:annotationRef/>
      </w:r>
      <w:r>
        <w:t>A</w:t>
      </w:r>
      <w:r>
        <w:rPr>
          <w:rFonts w:hint="eastAsia"/>
        </w:rPr>
        <w:t>dd</w:t>
      </w:r>
      <w:r>
        <w:t xml:space="preserve"> Nokia results</w:t>
      </w:r>
    </w:p>
  </w:comment>
  <w:comment w:id="144" w:author="Feature lead" w:date="2023-08-22T10:35:00Z" w:initials="pxm">
    <w:p w14:paraId="0C233C77" w14:textId="392F72D7" w:rsidR="0011026C" w:rsidRDefault="0011026C">
      <w:pPr>
        <w:pStyle w:val="aa"/>
      </w:pPr>
      <w:r>
        <w:rPr>
          <w:rStyle w:val="aff8"/>
        </w:rPr>
        <w:annotationRef/>
      </w:r>
      <w:r>
        <w:t>Clarify the CATT evaluation parameter.</w:t>
      </w:r>
    </w:p>
  </w:comment>
  <w:comment w:id="151" w:author="Feature lead" w:date="2023-08-22T10:35:00Z" w:initials="pxm">
    <w:p w14:paraId="6C556EFB" w14:textId="3632856F" w:rsidR="0011026C" w:rsidRDefault="0011026C">
      <w:pPr>
        <w:pStyle w:val="aa"/>
      </w:pPr>
      <w:r>
        <w:rPr>
          <w:rStyle w:val="aff8"/>
        </w:rPr>
        <w:annotationRef/>
      </w:r>
      <w:r>
        <w:t>Add Nokia results</w:t>
      </w:r>
    </w:p>
  </w:comment>
  <w:comment w:id="154" w:author="Feature lead" w:date="2023-08-22T10:35:00Z" w:initials="pxm">
    <w:p w14:paraId="4B35D687" w14:textId="49D78595" w:rsidR="0011026C" w:rsidRDefault="0011026C">
      <w:pPr>
        <w:pStyle w:val="aa"/>
      </w:pPr>
      <w:r>
        <w:rPr>
          <w:rStyle w:val="aff8"/>
        </w:rPr>
        <w:annotationRef/>
      </w:r>
      <w:r>
        <w:t xml:space="preserve">Range updated based on new </w:t>
      </w:r>
      <w:proofErr w:type="spellStart"/>
      <w:r>
        <w:t>retuls</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97B653" w15:done="0"/>
  <w15:commentEx w15:paraId="216A5B2D" w15:done="0"/>
  <w15:commentEx w15:paraId="4D962A0E" w15:done="0"/>
  <w15:commentEx w15:paraId="5A3DFB7A" w15:done="0"/>
  <w15:commentEx w15:paraId="2253DA44" w15:done="0"/>
  <w15:commentEx w15:paraId="74C62BBD" w15:done="0"/>
  <w15:commentEx w15:paraId="0C233C77" w15:done="0"/>
  <w15:commentEx w15:paraId="6C556EFB" w15:done="0"/>
  <w15:commentEx w15:paraId="4B35D6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97B653" w16cid:durableId="288E77B7"/>
  <w16cid:commentId w16cid:paraId="216A5B2D" w16cid:durableId="288E77BE"/>
  <w16cid:commentId w16cid:paraId="4D962A0E" w16cid:durableId="288E7830"/>
  <w16cid:commentId w16cid:paraId="5A3DFB7A" w16cid:durableId="288E7854"/>
  <w16cid:commentId w16cid:paraId="2253DA44" w16cid:durableId="288E1D82"/>
  <w16cid:commentId w16cid:paraId="74C62BBD" w16cid:durableId="288F0DD2"/>
  <w16cid:commentId w16cid:paraId="0C233C77" w16cid:durableId="288F0DEE"/>
  <w16cid:commentId w16cid:paraId="6C556EFB" w16cid:durableId="288F0DFA"/>
  <w16cid:commentId w16cid:paraId="4B35D687" w16cid:durableId="288F0E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F368F" w14:textId="77777777" w:rsidR="00BE7924" w:rsidRDefault="00BE7924">
      <w:pPr>
        <w:spacing w:line="240" w:lineRule="auto"/>
      </w:pPr>
      <w:r>
        <w:separator/>
      </w:r>
    </w:p>
  </w:endnote>
  <w:endnote w:type="continuationSeparator" w:id="0">
    <w:p w14:paraId="0904335E" w14:textId="77777777" w:rsidR="00BE7924" w:rsidRDefault="00BE7924">
      <w:pPr>
        <w:spacing w:line="240" w:lineRule="auto"/>
      </w:pPr>
      <w:r>
        <w:continuationSeparator/>
      </w:r>
    </w:p>
  </w:endnote>
  <w:endnote w:type="continuationNotice" w:id="1">
    <w:p w14:paraId="2783A8FD" w14:textId="77777777" w:rsidR="00BE7924" w:rsidRDefault="00BE79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2D65" w14:textId="77777777" w:rsidR="003359F8" w:rsidRDefault="003359F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3A4" w14:textId="0FA66C5C" w:rsidR="003359F8" w:rsidRDefault="003359F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16DCE" w14:textId="77777777" w:rsidR="00BE7924" w:rsidRDefault="00BE7924">
      <w:pPr>
        <w:spacing w:after="0"/>
      </w:pPr>
      <w:r>
        <w:separator/>
      </w:r>
    </w:p>
  </w:footnote>
  <w:footnote w:type="continuationSeparator" w:id="0">
    <w:p w14:paraId="78299860" w14:textId="77777777" w:rsidR="00BE7924" w:rsidRDefault="00BE7924">
      <w:pPr>
        <w:spacing w:after="0"/>
      </w:pPr>
      <w:r>
        <w:continuationSeparator/>
      </w:r>
    </w:p>
  </w:footnote>
  <w:footnote w:type="continuationNotice" w:id="1">
    <w:p w14:paraId="7B1F19CD" w14:textId="77777777" w:rsidR="00BE7924" w:rsidRDefault="00BE79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DC86C4FF"/>
    <w:multiLevelType w:val="multilevel"/>
    <w:tmpl w:val="DC86C4FF"/>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4"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5"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6"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104D4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640ED4"/>
    <w:multiLevelType w:val="hybridMultilevel"/>
    <w:tmpl w:val="F2983BC4"/>
    <w:lvl w:ilvl="0" w:tplc="88BE5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0E763B"/>
    <w:multiLevelType w:val="hybridMultilevel"/>
    <w:tmpl w:val="324C17A0"/>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11D01B9E"/>
    <w:multiLevelType w:val="hybridMultilevel"/>
    <w:tmpl w:val="578851A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5A6313"/>
    <w:multiLevelType w:val="hybridMultilevel"/>
    <w:tmpl w:val="6D28F8D2"/>
    <w:lvl w:ilvl="0" w:tplc="10C82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15F4742C"/>
    <w:multiLevelType w:val="hybridMultilevel"/>
    <w:tmpl w:val="28E89C7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0" w15:restartNumberingAfterBreak="0">
    <w:nsid w:val="22694235"/>
    <w:multiLevelType w:val="hybridMultilevel"/>
    <w:tmpl w:val="291431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tentative="1">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2" w15:restartNumberingAfterBreak="0">
    <w:nsid w:val="280A4BB6"/>
    <w:multiLevelType w:val="hybridMultilevel"/>
    <w:tmpl w:val="75887B4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11E7DF6"/>
    <w:multiLevelType w:val="hybridMultilevel"/>
    <w:tmpl w:val="5B56867E"/>
    <w:lvl w:ilvl="0" w:tplc="41327A2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16A7311"/>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17E6FEC"/>
    <w:multiLevelType w:val="multilevel"/>
    <w:tmpl w:val="317E6FE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A7AA520"/>
    <w:multiLevelType w:val="multilevel"/>
    <w:tmpl w:val="3A7AA5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AC736B6"/>
    <w:multiLevelType w:val="hybridMultilevel"/>
    <w:tmpl w:val="E72E9156"/>
    <w:lvl w:ilvl="0" w:tplc="99A26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B15DF0"/>
    <w:multiLevelType w:val="hybridMultilevel"/>
    <w:tmpl w:val="F7EE17E2"/>
    <w:lvl w:ilvl="0" w:tplc="94422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39"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42" w15:restartNumberingAfterBreak="0">
    <w:nsid w:val="4AC774F2"/>
    <w:multiLevelType w:val="hybridMultilevel"/>
    <w:tmpl w:val="55F4EB60"/>
    <w:lvl w:ilvl="0" w:tplc="80C0AC90">
      <w:start w:val="1"/>
      <w:numFmt w:val="bullet"/>
      <w:lvlText w:val="-"/>
      <w:lvlJc w:val="left"/>
      <w:pPr>
        <w:ind w:left="220" w:hanging="420"/>
      </w:pPr>
      <w:rPr>
        <w:rFonts w:ascii="Yu Gothic Medium" w:eastAsia="Yu Gothic Medium" w:hAnsi="Yu Gothic Medium" w:hint="eastAsia"/>
      </w:rPr>
    </w:lvl>
    <w:lvl w:ilvl="1" w:tplc="04090003">
      <w:start w:val="1"/>
      <w:numFmt w:val="bullet"/>
      <w:lvlText w:val=""/>
      <w:lvlJc w:val="left"/>
      <w:pPr>
        <w:ind w:left="640" w:hanging="420"/>
      </w:pPr>
      <w:rPr>
        <w:rFonts w:ascii="Wingdings" w:hAnsi="Wingdings" w:hint="default"/>
      </w:rPr>
    </w:lvl>
    <w:lvl w:ilvl="2" w:tplc="04090005">
      <w:start w:val="1"/>
      <w:numFmt w:val="bullet"/>
      <w:lvlText w:val=""/>
      <w:lvlJc w:val="left"/>
      <w:pPr>
        <w:ind w:left="1060" w:hanging="420"/>
      </w:pPr>
      <w:rPr>
        <w:rFonts w:ascii="Wingdings" w:hAnsi="Wingdings" w:hint="default"/>
      </w:rPr>
    </w:lvl>
    <w:lvl w:ilvl="3" w:tplc="0409000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CC912E2"/>
    <w:multiLevelType w:val="hybridMultilevel"/>
    <w:tmpl w:val="F246096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E879C7"/>
    <w:multiLevelType w:val="hybridMultilevel"/>
    <w:tmpl w:val="317490E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4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75679A"/>
    <w:multiLevelType w:val="hybridMultilevel"/>
    <w:tmpl w:val="49E8D350"/>
    <w:lvl w:ilvl="0" w:tplc="A55C2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F895BBA"/>
    <w:multiLevelType w:val="hybridMultilevel"/>
    <w:tmpl w:val="51FA640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8"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931738"/>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6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24"/>
  </w:num>
  <w:num w:numId="3">
    <w:abstractNumId w:val="31"/>
  </w:num>
  <w:num w:numId="4">
    <w:abstractNumId w:val="57"/>
  </w:num>
  <w:num w:numId="5">
    <w:abstractNumId w:val="67"/>
  </w:num>
  <w:num w:numId="6">
    <w:abstractNumId w:val="43"/>
  </w:num>
  <w:num w:numId="7">
    <w:abstractNumId w:val="66"/>
  </w:num>
  <w:num w:numId="8">
    <w:abstractNumId w:val="37"/>
  </w:num>
  <w:num w:numId="9">
    <w:abstractNumId w:val="19"/>
  </w:num>
  <w:num w:numId="10">
    <w:abstractNumId w:val="32"/>
  </w:num>
  <w:num w:numId="11">
    <w:abstractNumId w:val="72"/>
  </w:num>
  <w:num w:numId="12">
    <w:abstractNumId w:val="0"/>
  </w:num>
  <w:num w:numId="13">
    <w:abstractNumId w:val="49"/>
  </w:num>
  <w:num w:numId="14">
    <w:abstractNumId w:val="63"/>
  </w:num>
  <w:num w:numId="15">
    <w:abstractNumId w:val="46"/>
  </w:num>
  <w:num w:numId="16">
    <w:abstractNumId w:val="71"/>
  </w:num>
  <w:num w:numId="17">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64"/>
  </w:num>
  <w:num w:numId="19">
    <w:abstractNumId w:val="28"/>
  </w:num>
  <w:num w:numId="20">
    <w:abstractNumId w:val="65"/>
  </w:num>
  <w:num w:numId="21">
    <w:abstractNumId w:val="38"/>
  </w:num>
  <w:num w:numId="22">
    <w:abstractNumId w:val="23"/>
  </w:num>
  <w:num w:numId="23">
    <w:abstractNumId w:val="59"/>
  </w:num>
  <w:num w:numId="24">
    <w:abstractNumId w:val="18"/>
  </w:num>
  <w:num w:numId="25">
    <w:abstractNumId w:val="39"/>
  </w:num>
  <w:num w:numId="26">
    <w:abstractNumId w:val="62"/>
  </w:num>
  <w:num w:numId="27">
    <w:abstractNumId w:val="44"/>
  </w:num>
  <w:num w:numId="28">
    <w:abstractNumId w:val="42"/>
  </w:num>
  <w:num w:numId="29">
    <w:abstractNumId w:val="35"/>
  </w:num>
  <w:num w:numId="30">
    <w:abstractNumId w:val="48"/>
  </w:num>
  <w:num w:numId="31">
    <w:abstractNumId w:val="73"/>
  </w:num>
  <w:num w:numId="32">
    <w:abstractNumId w:val="14"/>
  </w:num>
  <w:num w:numId="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4"/>
  </w:num>
  <w:num w:numId="35">
    <w:abstractNumId w:val="15"/>
  </w:num>
  <w:num w:numId="36">
    <w:abstractNumId w:val="26"/>
  </w:num>
  <w:num w:numId="37">
    <w:abstractNumId w:val="69"/>
  </w:num>
  <w:num w:numId="38">
    <w:abstractNumId w:val="30"/>
  </w:num>
  <w:num w:numId="39">
    <w:abstractNumId w:val="2"/>
  </w:num>
  <w:num w:numId="40">
    <w:abstractNumId w:val="61"/>
  </w:num>
  <w:num w:numId="41">
    <w:abstractNumId w:val="47"/>
  </w:num>
  <w:num w:numId="42">
    <w:abstractNumId w:val="20"/>
  </w:num>
  <w:num w:numId="43">
    <w:abstractNumId w:val="52"/>
  </w:num>
  <w:num w:numId="44">
    <w:abstractNumId w:val="56"/>
  </w:num>
  <w:num w:numId="45">
    <w:abstractNumId w:val="21"/>
  </w:num>
  <w:num w:numId="46">
    <w:abstractNumId w:val="68"/>
  </w:num>
  <w:num w:numId="47">
    <w:abstractNumId w:val="25"/>
  </w:num>
  <w:num w:numId="48">
    <w:abstractNumId w:val="51"/>
  </w:num>
  <w:num w:numId="49">
    <w:abstractNumId w:val="13"/>
  </w:num>
  <w:num w:numId="50">
    <w:abstractNumId w:val="16"/>
  </w:num>
  <w:num w:numId="51">
    <w:abstractNumId w:val="58"/>
  </w:num>
  <w:num w:numId="52">
    <w:abstractNumId w:val="70"/>
  </w:num>
  <w:num w:numId="53">
    <w:abstractNumId w:val="40"/>
  </w:num>
  <w:num w:numId="54">
    <w:abstractNumId w:val="22"/>
  </w:num>
  <w:num w:numId="55">
    <w:abstractNumId w:val="55"/>
  </w:num>
  <w:num w:numId="56">
    <w:abstractNumId w:val="9"/>
  </w:num>
  <w:num w:numId="57">
    <w:abstractNumId w:val="45"/>
  </w:num>
  <w:num w:numId="58">
    <w:abstractNumId w:val="60"/>
  </w:num>
  <w:num w:numId="59">
    <w:abstractNumId w:val="27"/>
  </w:num>
  <w:num w:numId="60">
    <w:abstractNumId w:val="10"/>
  </w:num>
  <w:num w:numId="61">
    <w:abstractNumId w:val="6"/>
  </w:num>
  <w:num w:numId="62">
    <w:abstractNumId w:val="36"/>
  </w:num>
  <w:num w:numId="63">
    <w:abstractNumId w:val="12"/>
  </w:num>
  <w:num w:numId="64">
    <w:abstractNumId w:val="17"/>
  </w:num>
  <w:num w:numId="65">
    <w:abstractNumId w:val="34"/>
  </w:num>
  <w:num w:numId="66">
    <w:abstractNumId w:val="4"/>
  </w:num>
  <w:num w:numId="67">
    <w:abstractNumId w:val="1"/>
  </w:num>
  <w:num w:numId="68">
    <w:abstractNumId w:val="3"/>
  </w:num>
  <w:num w:numId="69">
    <w:abstractNumId w:val="5"/>
  </w:num>
  <w:num w:numId="70">
    <w:abstractNumId w:val="29"/>
  </w:num>
  <w:num w:numId="71">
    <w:abstractNumId w:val="7"/>
  </w:num>
  <w:num w:numId="72">
    <w:abstractNumId w:val="50"/>
  </w:num>
  <w:num w:numId="73">
    <w:abstractNumId w:val="48"/>
  </w:num>
  <w:num w:numId="74">
    <w:abstractNumId w:val="42"/>
  </w:num>
  <w:num w:numId="75">
    <w:abstractNumId w:val="35"/>
  </w:num>
  <w:num w:numId="76">
    <w:abstractNumId w:val="11"/>
  </w:num>
  <w:num w:numId="77">
    <w:abstractNumId w:val="33"/>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dong Shen">
    <w15:presenceInfo w15:providerId="None" w15:userId="Xiaodong Shen"/>
  </w15:person>
  <w15:person w15:author="Feature lead">
    <w15:presenceInfo w15:providerId="None" w15:userId="Feature l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3C4"/>
    <w:rsid w:val="00007495"/>
    <w:rsid w:val="000078A0"/>
    <w:rsid w:val="0000792C"/>
    <w:rsid w:val="00007A88"/>
    <w:rsid w:val="00007B0E"/>
    <w:rsid w:val="00007B4B"/>
    <w:rsid w:val="00007D2E"/>
    <w:rsid w:val="00007E91"/>
    <w:rsid w:val="00007F59"/>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0C5"/>
    <w:rsid w:val="00017309"/>
    <w:rsid w:val="00017486"/>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70"/>
    <w:rsid w:val="00025598"/>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787"/>
    <w:rsid w:val="000458B1"/>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1FE2"/>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586"/>
    <w:rsid w:val="000605B6"/>
    <w:rsid w:val="000606D5"/>
    <w:rsid w:val="000606EC"/>
    <w:rsid w:val="0006090A"/>
    <w:rsid w:val="00060A85"/>
    <w:rsid w:val="00060B9E"/>
    <w:rsid w:val="00060FDB"/>
    <w:rsid w:val="00061023"/>
    <w:rsid w:val="000612C5"/>
    <w:rsid w:val="00061359"/>
    <w:rsid w:val="0006137A"/>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031"/>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0EE"/>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588"/>
    <w:rsid w:val="000B362D"/>
    <w:rsid w:val="000B3794"/>
    <w:rsid w:val="000B38A3"/>
    <w:rsid w:val="000B38DA"/>
    <w:rsid w:val="000B3A25"/>
    <w:rsid w:val="000B3F37"/>
    <w:rsid w:val="000B40E7"/>
    <w:rsid w:val="000B427C"/>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38D"/>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7E6"/>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26C"/>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1"/>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01A"/>
    <w:rsid w:val="00167125"/>
    <w:rsid w:val="0016733C"/>
    <w:rsid w:val="001675E8"/>
    <w:rsid w:val="0016764C"/>
    <w:rsid w:val="00167709"/>
    <w:rsid w:val="00167840"/>
    <w:rsid w:val="00167977"/>
    <w:rsid w:val="00167EA8"/>
    <w:rsid w:val="0017014F"/>
    <w:rsid w:val="00170397"/>
    <w:rsid w:val="00170482"/>
    <w:rsid w:val="001706E4"/>
    <w:rsid w:val="001708D0"/>
    <w:rsid w:val="00170952"/>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02A"/>
    <w:rsid w:val="001752EC"/>
    <w:rsid w:val="0017542C"/>
    <w:rsid w:val="001754E4"/>
    <w:rsid w:val="00175A6E"/>
    <w:rsid w:val="00175B5A"/>
    <w:rsid w:val="00175BC2"/>
    <w:rsid w:val="00175CE7"/>
    <w:rsid w:val="00175EF2"/>
    <w:rsid w:val="00176090"/>
    <w:rsid w:val="00176414"/>
    <w:rsid w:val="00176996"/>
    <w:rsid w:val="00176BDB"/>
    <w:rsid w:val="00176BDE"/>
    <w:rsid w:val="00177083"/>
    <w:rsid w:val="0017714C"/>
    <w:rsid w:val="0017722E"/>
    <w:rsid w:val="001772A6"/>
    <w:rsid w:val="00177482"/>
    <w:rsid w:val="001774CF"/>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2C"/>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2EE"/>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474"/>
    <w:rsid w:val="001C54B8"/>
    <w:rsid w:val="001C5826"/>
    <w:rsid w:val="001C589B"/>
    <w:rsid w:val="001C58A6"/>
    <w:rsid w:val="001C5AC4"/>
    <w:rsid w:val="001C5BC8"/>
    <w:rsid w:val="001C5DBB"/>
    <w:rsid w:val="001C5EDA"/>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EEF"/>
    <w:rsid w:val="001E3025"/>
    <w:rsid w:val="001E30BE"/>
    <w:rsid w:val="001E3188"/>
    <w:rsid w:val="001E31D1"/>
    <w:rsid w:val="001E3219"/>
    <w:rsid w:val="001E32BE"/>
    <w:rsid w:val="001E33CD"/>
    <w:rsid w:val="001E3769"/>
    <w:rsid w:val="001E38CA"/>
    <w:rsid w:val="001E3A45"/>
    <w:rsid w:val="001E3AE4"/>
    <w:rsid w:val="001E3E9B"/>
    <w:rsid w:val="001E3FE1"/>
    <w:rsid w:val="001E4036"/>
    <w:rsid w:val="001E420B"/>
    <w:rsid w:val="001E4704"/>
    <w:rsid w:val="001E4A24"/>
    <w:rsid w:val="001E4E79"/>
    <w:rsid w:val="001E4F11"/>
    <w:rsid w:val="001E5381"/>
    <w:rsid w:val="001E54A5"/>
    <w:rsid w:val="001E561D"/>
    <w:rsid w:val="001E562A"/>
    <w:rsid w:val="001E5994"/>
    <w:rsid w:val="001E5B33"/>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8"/>
    <w:rsid w:val="00201A5F"/>
    <w:rsid w:val="00201A75"/>
    <w:rsid w:val="00201AAD"/>
    <w:rsid w:val="00201B0B"/>
    <w:rsid w:val="00201B59"/>
    <w:rsid w:val="00201DEC"/>
    <w:rsid w:val="00201E2D"/>
    <w:rsid w:val="002020E7"/>
    <w:rsid w:val="002024B8"/>
    <w:rsid w:val="002024E6"/>
    <w:rsid w:val="0020270A"/>
    <w:rsid w:val="002027E2"/>
    <w:rsid w:val="00202BF4"/>
    <w:rsid w:val="00202D2E"/>
    <w:rsid w:val="00202E2E"/>
    <w:rsid w:val="00202F46"/>
    <w:rsid w:val="00203051"/>
    <w:rsid w:val="002030F2"/>
    <w:rsid w:val="00203159"/>
    <w:rsid w:val="00203224"/>
    <w:rsid w:val="002035A7"/>
    <w:rsid w:val="0020363D"/>
    <w:rsid w:val="00203A6E"/>
    <w:rsid w:val="00203AD9"/>
    <w:rsid w:val="00203BCD"/>
    <w:rsid w:val="00203E26"/>
    <w:rsid w:val="00203F00"/>
    <w:rsid w:val="00203F5C"/>
    <w:rsid w:val="00203F83"/>
    <w:rsid w:val="0020416B"/>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266"/>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6A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6D8"/>
    <w:rsid w:val="00240956"/>
    <w:rsid w:val="00240988"/>
    <w:rsid w:val="00240A7E"/>
    <w:rsid w:val="00240B7D"/>
    <w:rsid w:val="00240C63"/>
    <w:rsid w:val="00240F65"/>
    <w:rsid w:val="0024103F"/>
    <w:rsid w:val="00241116"/>
    <w:rsid w:val="0024122C"/>
    <w:rsid w:val="00241626"/>
    <w:rsid w:val="0024183C"/>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43"/>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C7C"/>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1E4"/>
    <w:rsid w:val="002572F1"/>
    <w:rsid w:val="002574BA"/>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47"/>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9DD"/>
    <w:rsid w:val="00267B3D"/>
    <w:rsid w:val="00267BA1"/>
    <w:rsid w:val="00270048"/>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06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77EB0"/>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84C"/>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6C3"/>
    <w:rsid w:val="002857A5"/>
    <w:rsid w:val="00285894"/>
    <w:rsid w:val="00285E28"/>
    <w:rsid w:val="002860E1"/>
    <w:rsid w:val="002862A6"/>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671"/>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59A"/>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07"/>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AAC"/>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0B"/>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6C4"/>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5B6"/>
    <w:rsid w:val="00332775"/>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896"/>
    <w:rsid w:val="00340CC6"/>
    <w:rsid w:val="00340E58"/>
    <w:rsid w:val="00341087"/>
    <w:rsid w:val="00341290"/>
    <w:rsid w:val="00341501"/>
    <w:rsid w:val="00341537"/>
    <w:rsid w:val="003415DA"/>
    <w:rsid w:val="00341706"/>
    <w:rsid w:val="0034181E"/>
    <w:rsid w:val="00341CFA"/>
    <w:rsid w:val="00341DD6"/>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4F46"/>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2C"/>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77"/>
    <w:rsid w:val="00391A8F"/>
    <w:rsid w:val="00391A92"/>
    <w:rsid w:val="00391B83"/>
    <w:rsid w:val="00391C78"/>
    <w:rsid w:val="00391C99"/>
    <w:rsid w:val="00391CDD"/>
    <w:rsid w:val="00391DD6"/>
    <w:rsid w:val="0039214A"/>
    <w:rsid w:val="00392478"/>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1D3"/>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0C"/>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6E7"/>
    <w:rsid w:val="003C5722"/>
    <w:rsid w:val="003C5806"/>
    <w:rsid w:val="003C58AE"/>
    <w:rsid w:val="003C5AF2"/>
    <w:rsid w:val="003C5C41"/>
    <w:rsid w:val="003C5D1E"/>
    <w:rsid w:val="003C5EA7"/>
    <w:rsid w:val="003C5FB0"/>
    <w:rsid w:val="003C626B"/>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38"/>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77"/>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A8B"/>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1"/>
    <w:rsid w:val="00415419"/>
    <w:rsid w:val="0041577E"/>
    <w:rsid w:val="004157F6"/>
    <w:rsid w:val="00415870"/>
    <w:rsid w:val="004159D3"/>
    <w:rsid w:val="00415A14"/>
    <w:rsid w:val="00415EE7"/>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3"/>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A87"/>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77FCA"/>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8F0"/>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E0A"/>
    <w:rsid w:val="004B3E49"/>
    <w:rsid w:val="004B3E80"/>
    <w:rsid w:val="004B415A"/>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908"/>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1F3E"/>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B08"/>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2C"/>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20A"/>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DA8"/>
    <w:rsid w:val="00562FD3"/>
    <w:rsid w:val="0056305A"/>
    <w:rsid w:val="0056306A"/>
    <w:rsid w:val="005632EC"/>
    <w:rsid w:val="005636E3"/>
    <w:rsid w:val="00563958"/>
    <w:rsid w:val="00563B55"/>
    <w:rsid w:val="00563FD2"/>
    <w:rsid w:val="0056434D"/>
    <w:rsid w:val="00564597"/>
    <w:rsid w:val="0056464E"/>
    <w:rsid w:val="005646A8"/>
    <w:rsid w:val="0056496E"/>
    <w:rsid w:val="00564B14"/>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2C4"/>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0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C59"/>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B70"/>
    <w:rsid w:val="005B6FAE"/>
    <w:rsid w:val="005B703E"/>
    <w:rsid w:val="005B70B7"/>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C7D"/>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0F4"/>
    <w:rsid w:val="005D5272"/>
    <w:rsid w:val="005D54E4"/>
    <w:rsid w:val="005D54ED"/>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A2"/>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CEF"/>
    <w:rsid w:val="00607E68"/>
    <w:rsid w:val="0061007F"/>
    <w:rsid w:val="006101B7"/>
    <w:rsid w:val="00610224"/>
    <w:rsid w:val="0061023F"/>
    <w:rsid w:val="006102C6"/>
    <w:rsid w:val="006103F0"/>
    <w:rsid w:val="00610407"/>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1C6"/>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61"/>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6F09"/>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68C"/>
    <w:rsid w:val="006548D3"/>
    <w:rsid w:val="006548FE"/>
    <w:rsid w:val="00654989"/>
    <w:rsid w:val="00654A33"/>
    <w:rsid w:val="00654ADA"/>
    <w:rsid w:val="00654E0E"/>
    <w:rsid w:val="00654FA5"/>
    <w:rsid w:val="00655070"/>
    <w:rsid w:val="00655223"/>
    <w:rsid w:val="006552F7"/>
    <w:rsid w:val="0065546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0EC"/>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957"/>
    <w:rsid w:val="006A6A35"/>
    <w:rsid w:val="006A6A36"/>
    <w:rsid w:val="006A6B3F"/>
    <w:rsid w:val="006A6B69"/>
    <w:rsid w:val="006A725A"/>
    <w:rsid w:val="006A7377"/>
    <w:rsid w:val="006A74C0"/>
    <w:rsid w:val="006A7574"/>
    <w:rsid w:val="006A775A"/>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987"/>
    <w:rsid w:val="006B6AC2"/>
    <w:rsid w:val="006B6AD0"/>
    <w:rsid w:val="006B6BA3"/>
    <w:rsid w:val="006B6C83"/>
    <w:rsid w:val="006B6C95"/>
    <w:rsid w:val="006B6D59"/>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64E"/>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1D1"/>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0FD"/>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17"/>
    <w:rsid w:val="006F557B"/>
    <w:rsid w:val="006F5674"/>
    <w:rsid w:val="006F57A1"/>
    <w:rsid w:val="006F5867"/>
    <w:rsid w:val="006F58C4"/>
    <w:rsid w:val="006F59BB"/>
    <w:rsid w:val="006F5ADF"/>
    <w:rsid w:val="006F5B41"/>
    <w:rsid w:val="006F5F4E"/>
    <w:rsid w:val="006F5FCD"/>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8A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426"/>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55D"/>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045"/>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4FF"/>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C28"/>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59B"/>
    <w:rsid w:val="00773E1A"/>
    <w:rsid w:val="00773E9F"/>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89B"/>
    <w:rsid w:val="007859E1"/>
    <w:rsid w:val="00785ABB"/>
    <w:rsid w:val="00785B29"/>
    <w:rsid w:val="00785D8A"/>
    <w:rsid w:val="007861D1"/>
    <w:rsid w:val="00786272"/>
    <w:rsid w:val="007862DB"/>
    <w:rsid w:val="007864B2"/>
    <w:rsid w:val="00786620"/>
    <w:rsid w:val="0078681A"/>
    <w:rsid w:val="007868B7"/>
    <w:rsid w:val="00786BC0"/>
    <w:rsid w:val="00786C09"/>
    <w:rsid w:val="007871C7"/>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C9"/>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7F9"/>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AF"/>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9E9"/>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430"/>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0E8B"/>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7EF"/>
    <w:rsid w:val="00803818"/>
    <w:rsid w:val="0080390C"/>
    <w:rsid w:val="0080397E"/>
    <w:rsid w:val="00803E2E"/>
    <w:rsid w:val="00803E55"/>
    <w:rsid w:val="00803EAD"/>
    <w:rsid w:val="00803FD6"/>
    <w:rsid w:val="008040AA"/>
    <w:rsid w:val="00804180"/>
    <w:rsid w:val="008041E1"/>
    <w:rsid w:val="0080421C"/>
    <w:rsid w:val="008044DC"/>
    <w:rsid w:val="0080458F"/>
    <w:rsid w:val="00804765"/>
    <w:rsid w:val="00804867"/>
    <w:rsid w:val="008049BE"/>
    <w:rsid w:val="00804A96"/>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A8D"/>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50F"/>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EE4"/>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53FD"/>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17A"/>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D73"/>
    <w:rsid w:val="00850EFA"/>
    <w:rsid w:val="00850F03"/>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5C7"/>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DB9"/>
    <w:rsid w:val="008A5F6D"/>
    <w:rsid w:val="008A6076"/>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4F53"/>
    <w:rsid w:val="008B512E"/>
    <w:rsid w:val="008B52CD"/>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8E"/>
    <w:rsid w:val="008C7291"/>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25D"/>
    <w:rsid w:val="008D336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2C3"/>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2A"/>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8E0"/>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44C"/>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67DD9"/>
    <w:rsid w:val="00970162"/>
    <w:rsid w:val="0097019E"/>
    <w:rsid w:val="00970252"/>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05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8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2A"/>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18C"/>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342"/>
    <w:rsid w:val="009B3418"/>
    <w:rsid w:val="009B3685"/>
    <w:rsid w:val="009B3745"/>
    <w:rsid w:val="009B37CC"/>
    <w:rsid w:val="009B3BAE"/>
    <w:rsid w:val="009B3C79"/>
    <w:rsid w:val="009B3D47"/>
    <w:rsid w:val="009B4250"/>
    <w:rsid w:val="009B42F3"/>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936"/>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8A"/>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C58"/>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07DD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17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986"/>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B8B"/>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50"/>
    <w:rsid w:val="00A657CF"/>
    <w:rsid w:val="00A65AB5"/>
    <w:rsid w:val="00A65ABF"/>
    <w:rsid w:val="00A65C72"/>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67EA0"/>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C01"/>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87F"/>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D20"/>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28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A28"/>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EE"/>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45"/>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D8D"/>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09F"/>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565"/>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08A"/>
    <w:rsid w:val="00AE119A"/>
    <w:rsid w:val="00AE14B7"/>
    <w:rsid w:val="00AE19D1"/>
    <w:rsid w:val="00AE1D11"/>
    <w:rsid w:val="00AE1EC0"/>
    <w:rsid w:val="00AE1F2F"/>
    <w:rsid w:val="00AE2205"/>
    <w:rsid w:val="00AE226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3DC2"/>
    <w:rsid w:val="00AE3EAD"/>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2A"/>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4E42"/>
    <w:rsid w:val="00B15141"/>
    <w:rsid w:val="00B151C6"/>
    <w:rsid w:val="00B15391"/>
    <w:rsid w:val="00B153A5"/>
    <w:rsid w:val="00B15472"/>
    <w:rsid w:val="00B156F2"/>
    <w:rsid w:val="00B157A8"/>
    <w:rsid w:val="00B1594C"/>
    <w:rsid w:val="00B15B44"/>
    <w:rsid w:val="00B15BA6"/>
    <w:rsid w:val="00B15CA2"/>
    <w:rsid w:val="00B1630B"/>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17"/>
    <w:rsid w:val="00B23D2F"/>
    <w:rsid w:val="00B23E2E"/>
    <w:rsid w:val="00B23F33"/>
    <w:rsid w:val="00B23FB8"/>
    <w:rsid w:val="00B2417E"/>
    <w:rsid w:val="00B2420F"/>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5C9"/>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9"/>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AAA"/>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1D8"/>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0A"/>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5F7"/>
    <w:rsid w:val="00BA48E0"/>
    <w:rsid w:val="00BA4CAA"/>
    <w:rsid w:val="00BA4CF4"/>
    <w:rsid w:val="00BA51E0"/>
    <w:rsid w:val="00BA52A6"/>
    <w:rsid w:val="00BA54FB"/>
    <w:rsid w:val="00BA5B0C"/>
    <w:rsid w:val="00BA5C97"/>
    <w:rsid w:val="00BA5D45"/>
    <w:rsid w:val="00BA5DED"/>
    <w:rsid w:val="00BA5EFB"/>
    <w:rsid w:val="00BA6132"/>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08"/>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256"/>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8B1"/>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3D"/>
    <w:rsid w:val="00BE1E6A"/>
    <w:rsid w:val="00BE2147"/>
    <w:rsid w:val="00BE2198"/>
    <w:rsid w:val="00BE25E6"/>
    <w:rsid w:val="00BE2A02"/>
    <w:rsid w:val="00BE2E99"/>
    <w:rsid w:val="00BE3496"/>
    <w:rsid w:val="00BE3777"/>
    <w:rsid w:val="00BE3AFA"/>
    <w:rsid w:val="00BE3B94"/>
    <w:rsid w:val="00BE3C0E"/>
    <w:rsid w:val="00BE3C37"/>
    <w:rsid w:val="00BE3E7A"/>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924"/>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6D"/>
    <w:rsid w:val="00BF3A46"/>
    <w:rsid w:val="00BF3AE6"/>
    <w:rsid w:val="00BF3C10"/>
    <w:rsid w:val="00BF3E4D"/>
    <w:rsid w:val="00BF3EAF"/>
    <w:rsid w:val="00BF3EB6"/>
    <w:rsid w:val="00BF417A"/>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CA"/>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3CB"/>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5F3"/>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35"/>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26D"/>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D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BE"/>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6CC5"/>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220D"/>
    <w:rsid w:val="00CE2222"/>
    <w:rsid w:val="00CE24B4"/>
    <w:rsid w:val="00CE253D"/>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A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7"/>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27E"/>
    <w:rsid w:val="00D10456"/>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C1A"/>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74"/>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6C"/>
    <w:rsid w:val="00D66DAA"/>
    <w:rsid w:val="00D66E08"/>
    <w:rsid w:val="00D66F85"/>
    <w:rsid w:val="00D67040"/>
    <w:rsid w:val="00D671B1"/>
    <w:rsid w:val="00D671EF"/>
    <w:rsid w:val="00D67302"/>
    <w:rsid w:val="00D674A3"/>
    <w:rsid w:val="00D67888"/>
    <w:rsid w:val="00D678A3"/>
    <w:rsid w:val="00D67A37"/>
    <w:rsid w:val="00D67B8D"/>
    <w:rsid w:val="00D7010A"/>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22"/>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22C"/>
    <w:rsid w:val="00DB7412"/>
    <w:rsid w:val="00DB747E"/>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0FF"/>
    <w:rsid w:val="00DC32A1"/>
    <w:rsid w:val="00DC32C3"/>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50"/>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7A6"/>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73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13"/>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D22"/>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811"/>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1CA"/>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A66"/>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1AC"/>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53"/>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3E"/>
    <w:rsid w:val="00E82BD8"/>
    <w:rsid w:val="00E82D76"/>
    <w:rsid w:val="00E82D93"/>
    <w:rsid w:val="00E82E6D"/>
    <w:rsid w:val="00E82EE0"/>
    <w:rsid w:val="00E82F3C"/>
    <w:rsid w:val="00E82F51"/>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5D"/>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E0C"/>
    <w:rsid w:val="00EE0F10"/>
    <w:rsid w:val="00EE12B0"/>
    <w:rsid w:val="00EE14C0"/>
    <w:rsid w:val="00EE14C1"/>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3B6"/>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4AB"/>
    <w:rsid w:val="00F475DF"/>
    <w:rsid w:val="00F47728"/>
    <w:rsid w:val="00F47957"/>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D8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3C3"/>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222"/>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762"/>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3F00"/>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BBC"/>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F9D"/>
    <w:rsid w:val="00FD727B"/>
    <w:rsid w:val="00FD72D9"/>
    <w:rsid w:val="00FD73AE"/>
    <w:rsid w:val="00FD7498"/>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A85F7F9A-AA21-4AA0-886D-66BC39D2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22C"/>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30"/>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uiPriority w:val="99"/>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33"/>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1809380">
          <w:marLeft w:val="547"/>
          <w:marRight w:val="0"/>
          <w:marTop w:val="86"/>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1465809176">
          <w:marLeft w:val="547"/>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31532773">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5992509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Inbox/drafts/9.11(FS_NR_LPWUS)/9.11.1/Evaluation%20Results/Power%20excel%20sheet/Power%20excel%20sheet%20V083_Ericsson2_OPPO2.xlsx" TargetMode="External"/><Relationship Id="rId18" Type="http://schemas.microsoft.com/office/2011/relationships/commentsExtended" Target="commentsExtended.xml"/><Relationship Id="rId26" Type="http://schemas.openxmlformats.org/officeDocument/2006/relationships/chart" Target="charts/chart8.xml"/><Relationship Id="rId39" Type="http://schemas.openxmlformats.org/officeDocument/2006/relationships/theme" Target="theme/theme1.xml"/><Relationship Id="rId21" Type="http://schemas.openxmlformats.org/officeDocument/2006/relationships/chart" Target="charts/chart3.xml"/><Relationship Id="rId34" Type="http://schemas.openxmlformats.org/officeDocument/2006/relationships/chart" Target="charts/chart16.xml"/><Relationship Id="rId7" Type="http://schemas.openxmlformats.org/officeDocument/2006/relationships/styles" Target="styles.xml"/><Relationship Id="rId12" Type="http://schemas.openxmlformats.org/officeDocument/2006/relationships/hyperlink" Target="https://www.3gpp.org/ftp/tsg_ran/WG1_RL1/TSGR1_113/Inbox/drafts/9.11(FS_NR_LPWUS)/9.11.1/Evaluation%20Results/Power%20excel%20sheet/Power%20excel%20sheet%20V075_ZTE2_vivo2.xlsx" TargetMode="External"/><Relationship Id="rId17" Type="http://schemas.openxmlformats.org/officeDocument/2006/relationships/comments" Target="comments.xml"/><Relationship Id="rId25" Type="http://schemas.openxmlformats.org/officeDocument/2006/relationships/chart" Target="charts/chart7.xml"/><Relationship Id="rId33" Type="http://schemas.openxmlformats.org/officeDocument/2006/relationships/chart" Target="charts/chart15.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chart" Target="charts/chart2.xml"/><Relationship Id="rId29"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6.xml"/><Relationship Id="rId32" Type="http://schemas.openxmlformats.org/officeDocument/2006/relationships/chart" Target="charts/chart14.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chart" Target="charts/chart5.xml"/><Relationship Id="rId28" Type="http://schemas.openxmlformats.org/officeDocument/2006/relationships/chart" Target="charts/chart10.xml"/><Relationship Id="rId36" Type="http://schemas.openxmlformats.org/officeDocument/2006/relationships/footer" Target="footer2.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chart" Target="charts/chart1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3/Inbox/drafts/9.11(FS_NR_LPWUS)/9.11.1/Evaluation%20Results/Power%20excel%20sheet" TargetMode="External"/><Relationship Id="rId22" Type="http://schemas.openxmlformats.org/officeDocument/2006/relationships/chart" Target="charts/chart4.xml"/><Relationship Id="rId27" Type="http://schemas.openxmlformats.org/officeDocument/2006/relationships/chart" Target="charts/chart9.xml"/><Relationship Id="rId30" Type="http://schemas.openxmlformats.org/officeDocument/2006/relationships/chart" Target="charts/chart12.xml"/><Relationship Id="rId35" Type="http://schemas.openxmlformats.org/officeDocument/2006/relationships/chart" Target="charts/chart17.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17.xml"/><Relationship Id="rId1" Type="http://schemas.microsoft.com/office/2011/relationships/chartStyle" Target="style17.xml"/></Relationships>
</file>

<file path=word/charts/_rels/chart2.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v068-&#22788;&#29702;&#2925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mode_v068-处理版.xlsx]1-XR-power-DLonly!数据透视表1</c:name>
    <c:fmtId val="-1"/>
  </c:pivotSource>
  <c:chart>
    <c:title>
      <c:tx>
        <c:rich>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only traffic)</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layout>
            <c:manualLayout>
              <c:x val="3.0013309839450062E-3"/>
              <c:y val="8.6617604467870549E-2"/>
            </c:manualLayout>
          </c:layout>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'1-XR-power-DLonly'!$B$6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'1-XR-power-DLonly'!$A$7:$A$83</c:f>
              <c:multiLvlStrCache>
                <c:ptCount val="20"/>
                <c:lvl>
                  <c:pt idx="0">
                    <c:v>E///</c:v>
                  </c:pt>
                  <c:pt idx="1">
                    <c:v>E///</c:v>
                  </c:pt>
                  <c:pt idx="2">
                    <c:v>vivo</c:v>
                  </c:pt>
                  <c:pt idx="3">
                    <c:v>vivo</c:v>
                  </c:pt>
                  <c:pt idx="4">
                    <c:v>E///</c:v>
                  </c:pt>
                  <c:pt idx="5">
                    <c:v>vivo</c:v>
                  </c:pt>
                  <c:pt idx="6">
                    <c:v>vivo</c:v>
                  </c:pt>
                  <c:pt idx="7">
                    <c:v>E///</c:v>
                  </c:pt>
                  <c:pt idx="8">
                    <c:v>vivo</c:v>
                  </c:pt>
                  <c:pt idx="9">
                    <c:v>vivo</c:v>
                  </c:pt>
                  <c:pt idx="10">
                    <c:v>vivo</c:v>
                  </c:pt>
                  <c:pt idx="11">
                    <c:v>vivo</c:v>
                  </c:pt>
                  <c:pt idx="12">
                    <c:v>Xiaomi</c:v>
                  </c:pt>
                  <c:pt idx="13">
                    <c:v>ZTE</c:v>
                  </c:pt>
                  <c:pt idx="14">
                    <c:v>Mediatek</c:v>
                  </c:pt>
                  <c:pt idx="15">
                    <c:v>Mediatek</c:v>
                  </c:pt>
                  <c:pt idx="16">
                    <c:v>Mediatek</c:v>
                  </c:pt>
                  <c:pt idx="17">
                    <c:v>ZTE</c:v>
                  </c:pt>
                  <c:pt idx="18">
                    <c:v>Xiaomi</c:v>
                  </c:pt>
                  <c:pt idx="19">
                    <c:v>ZTE</c:v>
                  </c:pt>
                </c:lvl>
                <c:lvl>
                  <c:pt idx="0">
                    <c:v>micro sleep</c:v>
                  </c:pt>
                  <c:pt idx="1">
                    <c:v>micro sleep</c:v>
                  </c:pt>
                  <c:pt idx="2">
                    <c:v>micro sleep</c:v>
                  </c:pt>
                  <c:pt idx="3">
                    <c:v>light sleep</c:v>
                  </c:pt>
                  <c:pt idx="4">
                    <c:v>micro sleep</c:v>
                  </c:pt>
                  <c:pt idx="5">
                    <c:v>micro sleep</c:v>
                  </c:pt>
                  <c:pt idx="6">
                    <c:v>light sleep</c:v>
                  </c:pt>
                  <c:pt idx="7">
                    <c:v>micro sleep</c:v>
                  </c:pt>
                  <c:pt idx="8">
                    <c:v>micro sleep</c:v>
                  </c:pt>
                  <c:pt idx="9">
                    <c:v>light sleep</c:v>
                  </c:pt>
                  <c:pt idx="10">
                    <c:v>micro sleep</c:v>
                  </c:pt>
                  <c:pt idx="11">
                    <c:v>light sleep</c:v>
                  </c:pt>
                  <c:pt idx="12">
                    <c:v>micro sleep</c:v>
                  </c:pt>
                  <c:pt idx="13">
                    <c:v>micro sleep</c:v>
                  </c:pt>
                  <c:pt idx="15">
                    <c:v>micro sleep</c:v>
                  </c:pt>
                  <c:pt idx="16">
                    <c:v>micro sleep</c:v>
                  </c:pt>
                  <c:pt idx="17">
                    <c:v>micro sleep</c:v>
                  </c:pt>
                  <c:pt idx="18">
                    <c:v>micro sleep</c:v>
                  </c:pt>
                  <c:pt idx="19">
                    <c:v>micro sleep</c:v>
                  </c:pt>
                </c:lvl>
                <c:lvl>
                  <c:pt idx="0">
                    <c:v>WUR ON power =4 unit</c:v>
                  </c:pt>
                  <c:pt idx="1">
                    <c:v>WUR ON power =4 unit</c:v>
                  </c:pt>
                  <c:pt idx="2">
                    <c:v>WUR ON power &lt;=1 unit</c:v>
                  </c:pt>
                  <c:pt idx="4">
                    <c:v>WUR ON power =4 unit</c:v>
                  </c:pt>
                  <c:pt idx="5">
                    <c:v>WUR ON power &lt;=1 unit</c:v>
                  </c:pt>
                  <c:pt idx="7">
                    <c:v>WUR ON power =4 unit</c:v>
                  </c:pt>
                  <c:pt idx="8">
                    <c:v>WUR ON power &lt;=1 unit</c:v>
                  </c:pt>
                  <c:pt idx="10">
                    <c:v>WUR ON power &lt;=1 unit</c:v>
                  </c:pt>
                  <c:pt idx="12">
                    <c:v>WUR ON power &lt;=1 unit</c:v>
                  </c:pt>
                  <c:pt idx="13">
                    <c:v>WUR ON power &lt;=1 unit</c:v>
                  </c:pt>
                  <c:pt idx="15">
                    <c:v>WUR ON power =10 unit</c:v>
                  </c:pt>
                  <c:pt idx="16">
                    <c:v>WUR ON power =4 unit</c:v>
                  </c:pt>
                  <c:pt idx="17">
                    <c:v>WUR ON power &lt;=1 unit</c:v>
                  </c:pt>
                  <c:pt idx="18">
                    <c:v>WUR ON power &lt;=1 unit</c:v>
                  </c:pt>
                  <c:pt idx="19">
                    <c:v>WUR ON power &lt;=1 unit</c:v>
                  </c:pt>
                </c:lvl>
                <c:lvl>
                  <c:pt idx="0">
                    <c:v>low load</c:v>
                  </c:pt>
                  <c:pt idx="1">
                    <c:v>high load</c:v>
                  </c:pt>
                  <c:pt idx="2">
                    <c:v>low load</c:v>
                  </c:pt>
                  <c:pt idx="5">
                    <c:v>high load</c:v>
                  </c:pt>
                  <c:pt idx="8">
                    <c:v>low load</c:v>
                  </c:pt>
                  <c:pt idx="10">
                    <c:v>high load</c:v>
                  </c:pt>
                  <c:pt idx="12">
                    <c:v>low load</c:v>
                  </c:pt>
                  <c:pt idx="13">
                    <c:v>high load</c:v>
                  </c:pt>
                  <c:pt idx="17">
                    <c:v>high load</c:v>
                  </c:pt>
                  <c:pt idx="18">
                    <c:v>low load</c:v>
                  </c:pt>
                  <c:pt idx="19">
                    <c:v>high load</c:v>
                  </c:pt>
                </c:lvl>
                <c:lvl>
                  <c:pt idx="0">
                    <c:v>jitter range: [-4, +4]ms</c:v>
                  </c:pt>
                  <c:pt idx="2">
                    <c:v>jitter range: [-4, +4]ms</c:v>
                  </c:pt>
                  <c:pt idx="8">
                    <c:v>jitter range: [-8, +8]ms</c:v>
                  </c:pt>
                  <c:pt idx="12">
                    <c:v>jitter range: [-4, +4]ms</c:v>
                  </c:pt>
                  <c:pt idx="17">
                    <c:v>jitter range: [-8, +8]ms</c:v>
                  </c:pt>
                  <c:pt idx="18">
                    <c:v>jitter range: [-4, +4]ms</c:v>
                  </c:pt>
                  <c:pt idx="19">
                    <c:v>jitter range: [-8, +8]ms</c:v>
                  </c:pt>
                </c:lvl>
                <c:lvl>
                  <c:pt idx="0">
                    <c:v>compared to short CDRX</c:v>
                  </c:pt>
                  <c:pt idx="2">
                    <c:v>Compared to R17 PDCCH+R18 enh.CDRX</c:v>
                  </c:pt>
                  <c:pt idx="12">
                    <c:v>Compared to R17 PDCCH</c:v>
                  </c:pt>
                  <c:pt idx="18">
                    <c:v>Compared to R18 enh. C-DRX</c:v>
                  </c:pt>
                </c:lvl>
              </c:multiLvlStrCache>
            </c:multiLvlStrRef>
          </c:cat>
          <c:val>
            <c:numRef>
              <c:f>'1-XR-power-DLonly'!$B$7:$B$83</c:f>
              <c:numCache>
                <c:formatCode>General</c:formatCode>
                <c:ptCount val="20"/>
                <c:pt idx="0">
                  <c:v>0.11799863387978149</c:v>
                </c:pt>
                <c:pt idx="1">
                  <c:v>0.10800887405376014</c:v>
                </c:pt>
                <c:pt idx="2">
                  <c:v>8.2854906054279601E-2</c:v>
                </c:pt>
                <c:pt idx="3">
                  <c:v>0.14013569937369499</c:v>
                </c:pt>
                <c:pt idx="4">
                  <c:v>1.5627977892128886E-2</c:v>
                </c:pt>
                <c:pt idx="5">
                  <c:v>7.2101090188305197E-2</c:v>
                </c:pt>
                <c:pt idx="6">
                  <c:v>0.123141724479683</c:v>
                </c:pt>
                <c:pt idx="7">
                  <c:v>1.7923134930948215E-2</c:v>
                </c:pt>
                <c:pt idx="8">
                  <c:v>0.15463917525773199</c:v>
                </c:pt>
                <c:pt idx="9">
                  <c:v>0.25726335520150001</c:v>
                </c:pt>
                <c:pt idx="10">
                  <c:v>0.14749494495619001</c:v>
                </c:pt>
                <c:pt idx="11">
                  <c:v>0.23994607953268901</c:v>
                </c:pt>
                <c:pt idx="12">
                  <c:v>0.22632896480636133</c:v>
                </c:pt>
                <c:pt idx="13">
                  <c:v>0.108</c:v>
                </c:pt>
                <c:pt idx="14">
                  <c:v>0.18790525827828286</c:v>
                </c:pt>
                <c:pt idx="15">
                  <c:v>6.9089311246409602E-2</c:v>
                </c:pt>
                <c:pt idx="16">
                  <c:v>0.14109918525616172</c:v>
                </c:pt>
                <c:pt idx="17">
                  <c:v>0.12</c:v>
                </c:pt>
                <c:pt idx="18">
                  <c:v>6.5262288310615535E-2</c:v>
                </c:pt>
                <c:pt idx="19">
                  <c:v>0.17799999999999999</c:v>
                </c:pt>
              </c:numCache>
            </c:numRef>
          </c:val>
          <c:extLst>
            <c:ext xmlns:c16="http://schemas.microsoft.com/office/drawing/2014/chart" uri="{C3380CC4-5D6E-409C-BE32-E72D297353CC}">
              <c16:uniqueId val="{00000000-97A7-406C-A6F0-72BCA90EAE0D}"/>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mode_v068-处理版.xlsx]7-FTP3-power-WURON&gt;=10 FTP3!数据透视表1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scheme1, WUR ON</a:t>
            </a:r>
            <a:r>
              <a:rPr lang="en-US" baseline="0"/>
              <a:t> power &gt;=10units</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'7-FTP3-power-WURON&gt;=10 FTP3'!$B$4</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'7-FTP3-power-WURON&gt;=10 FTP3'!$A$5:$A$33</c:f>
              <c:multiLvlStrCache>
                <c:ptCount val="9"/>
                <c:lvl>
                  <c:pt idx="0">
                    <c:v>Mediatek</c:v>
                  </c:pt>
                  <c:pt idx="1">
                    <c:v>vivo</c:v>
                  </c:pt>
                  <c:pt idx="2">
                    <c:v>vivo</c:v>
                  </c:pt>
                  <c:pt idx="3">
                    <c:v>vivo</c:v>
                  </c:pt>
                  <c:pt idx="4">
                    <c:v>Mediatek</c:v>
                  </c:pt>
                  <c:pt idx="5">
                    <c:v>ZTE</c:v>
                  </c:pt>
                  <c:pt idx="6">
                    <c:v>ZTE</c:v>
                  </c:pt>
                  <c:pt idx="7">
                    <c:v>ZTE</c:v>
                  </c:pt>
                  <c:pt idx="8">
                    <c:v>ZTE</c:v>
                  </c:pt>
                </c:lvl>
                <c:lvl>
                  <c:pt idx="0">
                    <c:v>deep sleep</c:v>
                  </c:pt>
                  <c:pt idx="1">
                    <c:v>micro sleep</c:v>
                  </c:pt>
                  <c:pt idx="2">
                    <c:v>light sleep</c:v>
                  </c:pt>
                  <c:pt idx="3">
                    <c:v>deep sleep</c:v>
                  </c:pt>
                  <c:pt idx="4">
                    <c:v>deep sleep</c:v>
                  </c:pt>
                  <c:pt idx="5">
                    <c:v>light sleep</c:v>
                  </c:pt>
                  <c:pt idx="6">
                    <c:v>deep sleep</c:v>
                  </c:pt>
                  <c:pt idx="7">
                    <c:v>light sleep</c:v>
                  </c:pt>
                  <c:pt idx="8">
                    <c:v>deep sleep</c:v>
                  </c:pt>
                </c:lvl>
                <c:lvl>
                  <c:pt idx="0">
                    <c:v>FTP3</c:v>
                  </c:pt>
                  <c:pt idx="1">
                    <c:v>FTP3</c:v>
                  </c:pt>
                  <c:pt idx="4">
                    <c:v>IM</c:v>
                  </c:pt>
                  <c:pt idx="5">
                    <c:v>FTP3</c:v>
                  </c:pt>
                  <c:pt idx="7">
                    <c:v>FTP3</c:v>
                  </c:pt>
                </c:lvl>
                <c:lvl>
                  <c:pt idx="0">
                    <c:v>Compared to CDRX (160ms)+DCP</c:v>
                  </c:pt>
                  <c:pt idx="1">
                    <c:v>Compared to CDRX (40ms)+DCP</c:v>
                  </c:pt>
                  <c:pt idx="4">
                    <c:v>Compared to CDRX (320ms)+DCP</c:v>
                  </c:pt>
                  <c:pt idx="5">
                    <c:v>Compared to C-DRX (160ms)</c:v>
                  </c:pt>
                  <c:pt idx="7">
                    <c:v>compared to R17 PDCCH+CDRX(160ms)+DCP</c:v>
                  </c:pt>
                </c:lvl>
              </c:multiLvlStrCache>
            </c:multiLvlStrRef>
          </c:cat>
          <c:val>
            <c:numRef>
              <c:f>'7-FTP3-power-WURON&gt;=10 FTP3'!$B$5:$B$33</c:f>
              <c:numCache>
                <c:formatCode>General</c:formatCode>
                <c:ptCount val="9"/>
                <c:pt idx="0">
                  <c:v>0.23152479080907329</c:v>
                </c:pt>
                <c:pt idx="1">
                  <c:v>-1.1353759954193032</c:v>
                </c:pt>
                <c:pt idx="2">
                  <c:v>-0.33341114292913304</c:v>
                </c:pt>
                <c:pt idx="3">
                  <c:v>0.23666177610471886</c:v>
                </c:pt>
                <c:pt idx="4">
                  <c:v>0.56052048904149143</c:v>
                </c:pt>
                <c:pt idx="5">
                  <c:v>0.11700000000000001</c:v>
                </c:pt>
                <c:pt idx="6">
                  <c:v>0.58199999999999996</c:v>
                </c:pt>
                <c:pt idx="7">
                  <c:v>-0.39608895705521441</c:v>
                </c:pt>
                <c:pt idx="8">
                  <c:v>0.33167177914110435</c:v>
                </c:pt>
              </c:numCache>
            </c:numRef>
          </c:val>
          <c:extLst>
            <c:ext xmlns:c16="http://schemas.microsoft.com/office/drawing/2014/chart" uri="{C3380CC4-5D6E-409C-BE32-E72D297353CC}">
              <c16:uniqueId val="{00000000-F5A3-4C26-B44A-C09332F9AC11}"/>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deep!数据透视表1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a:t>
            </a:r>
            <a:r>
              <a:rPr lang="en-US" baseline="0"/>
              <a:t> enter deep sleep</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3"/>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5"/>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7"/>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deep'!$B$4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A5C7-467D-A229-8BD07D03B65E}"/>
              </c:ext>
            </c:extLst>
          </c:dPt>
          <c:dPt>
            <c:idx val="3"/>
            <c:invertIfNegative val="0"/>
            <c:bubble3D val="0"/>
            <c:extLst>
              <c:ext xmlns:c16="http://schemas.microsoft.com/office/drawing/2014/chart" uri="{C3380CC4-5D6E-409C-BE32-E72D297353CC}">
                <c16:uniqueId val="{00000001-A5C7-467D-A229-8BD07D03B65E}"/>
              </c:ext>
            </c:extLst>
          </c:dPt>
          <c:dPt>
            <c:idx val="6"/>
            <c:invertIfNegative val="0"/>
            <c:bubble3D val="0"/>
            <c:extLst>
              <c:ext xmlns:c16="http://schemas.microsoft.com/office/drawing/2014/chart" uri="{C3380CC4-5D6E-409C-BE32-E72D297353CC}">
                <c16:uniqueId val="{00000002-A5C7-467D-A229-8BD07D03B65E}"/>
              </c:ext>
            </c:extLst>
          </c:dPt>
          <c:dPt>
            <c:idx val="7"/>
            <c:invertIfNegative val="0"/>
            <c:bubble3D val="0"/>
            <c:extLst>
              <c:ext xmlns:c16="http://schemas.microsoft.com/office/drawing/2014/chart" uri="{C3380CC4-5D6E-409C-BE32-E72D297353CC}">
                <c16:uniqueId val="{00000003-A5C7-467D-A229-8BD07D03B65E}"/>
              </c:ext>
            </c:extLst>
          </c:dPt>
          <c:dPt>
            <c:idx val="13"/>
            <c:invertIfNegative val="0"/>
            <c:bubble3D val="0"/>
            <c:extLst>
              <c:ext xmlns:c16="http://schemas.microsoft.com/office/drawing/2014/chart" uri="{C3380CC4-5D6E-409C-BE32-E72D297353CC}">
                <c16:uniqueId val="{00000004-A5C7-467D-A229-8BD07D03B65E}"/>
              </c:ext>
            </c:extLst>
          </c:dPt>
          <c:dPt>
            <c:idx val="15"/>
            <c:invertIfNegative val="0"/>
            <c:bubble3D val="0"/>
            <c:extLst>
              <c:ext xmlns:c16="http://schemas.microsoft.com/office/drawing/2014/chart" uri="{C3380CC4-5D6E-409C-BE32-E72D297353CC}">
                <c16:uniqueId val="{00000005-A5C7-467D-A229-8BD07D03B65E}"/>
              </c:ext>
            </c:extLst>
          </c:dPt>
          <c:dPt>
            <c:idx val="17"/>
            <c:invertIfNegative val="0"/>
            <c:bubble3D val="0"/>
            <c:extLst>
              <c:ext xmlns:c16="http://schemas.microsoft.com/office/drawing/2014/chart" uri="{C3380CC4-5D6E-409C-BE32-E72D297353CC}">
                <c16:uniqueId val="{00000006-A5C7-467D-A229-8BD07D03B65E}"/>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deep'!$B$5:$B$25</c:f>
              <c:numCache>
                <c:formatCode>General</c:formatCode>
                <c:ptCount val="8"/>
                <c:pt idx="0">
                  <c:v>-3.6657258920747893E-2</c:v>
                </c:pt>
                <c:pt idx="1">
                  <c:v>0.12620000000000001</c:v>
                </c:pt>
                <c:pt idx="2">
                  <c:v>0.14546173415954899</c:v>
                </c:pt>
                <c:pt idx="3">
                  <c:v>0.44479999999999997</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7-A5C7-467D-A229-8BD07D03B65E}"/>
            </c:ext>
          </c:extLst>
        </c:ser>
        <c:ser>
          <c:idx val="1"/>
          <c:order val="1"/>
          <c:tx>
            <c:strRef>
              <c:f>'8-FTP3-UPTgain deep'!$C$4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deep'!$C$5:$C$25</c:f>
              <c:numCache>
                <c:formatCode>General</c:formatCode>
                <c:ptCount val="8"/>
                <c:pt idx="0">
                  <c:v>-3.6657258920747893E-2</c:v>
                </c:pt>
                <c:pt idx="1">
                  <c:v>0.54978571428571421</c:v>
                </c:pt>
                <c:pt idx="2">
                  <c:v>0.18052150495411728</c:v>
                </c:pt>
                <c:pt idx="3">
                  <c:v>1.8387142857142855</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8-A5C7-467D-A229-8BD07D03B65E}"/>
            </c:ext>
          </c:extLst>
        </c:ser>
        <c:ser>
          <c:idx val="2"/>
          <c:order val="2"/>
          <c:tx>
            <c:strRef>
              <c:f>'8-FTP3-UPTgain deep'!$D$4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deep'!$A$5:$A$25</c:f>
              <c:multiLvlStrCache>
                <c:ptCount val="8"/>
                <c:lvl>
                  <c:pt idx="0">
                    <c:v>vivo</c:v>
                  </c:pt>
                  <c:pt idx="1">
                    <c:v>Mediatek</c:v>
                  </c:pt>
                  <c:pt idx="2">
                    <c:v>vivo</c:v>
                  </c:pt>
                  <c:pt idx="3">
                    <c:v>Mediatek</c:v>
                  </c:pt>
                  <c:pt idx="4">
                    <c:v>ZTE</c:v>
                  </c:pt>
                  <c:pt idx="5">
                    <c:v>ZTE</c:v>
                  </c:pt>
                  <c:pt idx="6">
                    <c:v>Huawei, HiSilicon</c:v>
                  </c:pt>
                  <c:pt idx="7">
                    <c:v>Huawei, HiSilicon</c:v>
                  </c:pt>
                </c:lvl>
                <c:lvl>
                  <c:pt idx="0">
                    <c:v>FTP3</c:v>
                  </c:pt>
                  <c:pt idx="2">
                    <c:v>FTP3</c:v>
                  </c:pt>
                  <c:pt idx="3">
                    <c:v>IM</c:v>
                  </c:pt>
                  <c:pt idx="4">
                    <c:v>FTP3</c:v>
                  </c:pt>
                  <c:pt idx="5">
                    <c:v>FTP3</c:v>
                  </c:pt>
                  <c:pt idx="7">
                    <c:v>IM</c:v>
                  </c:pt>
                </c:lvl>
                <c:lvl>
                  <c:pt idx="0">
                    <c:v>Compared to CDRX (160ms)+DCP</c:v>
                  </c:pt>
                  <c:pt idx="2">
                    <c:v>Compared to CDRX (40ms)+DCP</c:v>
                  </c:pt>
                  <c:pt idx="3">
                    <c:v>Compared to CDRX (320ms)+DCP</c:v>
                  </c:pt>
                  <c:pt idx="4">
                    <c:v>Compared to C-DRX (160ms)</c:v>
                  </c:pt>
                  <c:pt idx="5">
                    <c:v>compared to R17 PDCCH+CDRX(160ms)+DCP</c:v>
                  </c:pt>
                  <c:pt idx="7">
                    <c:v>compared to R17 PDCCH+CDRX(320ms)+DCP</c:v>
                  </c:pt>
                </c:lvl>
              </c:multiLvlStrCache>
            </c:multiLvlStrRef>
          </c:cat>
          <c:val>
            <c:numRef>
              <c:f>'8-FTP3-UPTgain deep'!$D$5:$D$25</c:f>
              <c:numCache>
                <c:formatCode>General</c:formatCode>
                <c:ptCount val="8"/>
                <c:pt idx="0">
                  <c:v>-3.6657258920747893E-2</c:v>
                </c:pt>
                <c:pt idx="1">
                  <c:v>1.9362999999999999</c:v>
                </c:pt>
                <c:pt idx="2">
                  <c:v>0.20380466415245499</c:v>
                </c:pt>
                <c:pt idx="3">
                  <c:v>7.7359</c:v>
                </c:pt>
                <c:pt idx="4">
                  <c:v>-0.26100000000000001</c:v>
                </c:pt>
                <c:pt idx="5">
                  <c:v>1.23E-2</c:v>
                </c:pt>
                <c:pt idx="6">
                  <c:v>-9.1999999999999998E-2</c:v>
                </c:pt>
                <c:pt idx="7">
                  <c:v>0.94399999999999995</c:v>
                </c:pt>
              </c:numCache>
            </c:numRef>
          </c:val>
          <c:extLst>
            <c:ext xmlns:c16="http://schemas.microsoft.com/office/drawing/2014/chart" uri="{C3380CC4-5D6E-409C-BE32-E72D297353CC}">
              <c16:uniqueId val="{00000009-A5C7-467D-A229-8BD07D03B65E}"/>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light!数据透视表1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 enter light sleep)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5"/>
        <c:spPr>
          <a:solidFill>
            <a:schemeClr val="accent2"/>
          </a:solidFill>
          <a:ln>
            <a:noFill/>
          </a:ln>
          <a:effectLst/>
        </c:spP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7"/>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8"/>
        <c:spPr>
          <a:solidFill>
            <a:schemeClr val="accent3"/>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0"/>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2"/>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5"/>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5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light'!$B$4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0DE9-4A85-8ED0-AFC0931AF1E0}"/>
              </c:ext>
            </c:extLst>
          </c:dPt>
          <c:dPt>
            <c:idx val="3"/>
            <c:invertIfNegative val="0"/>
            <c:bubble3D val="0"/>
            <c:extLst>
              <c:ext xmlns:c16="http://schemas.microsoft.com/office/drawing/2014/chart" uri="{C3380CC4-5D6E-409C-BE32-E72D297353CC}">
                <c16:uniqueId val="{00000001-0DE9-4A85-8ED0-AFC0931AF1E0}"/>
              </c:ext>
            </c:extLst>
          </c:dPt>
          <c:dPt>
            <c:idx val="6"/>
            <c:invertIfNegative val="0"/>
            <c:bubble3D val="0"/>
            <c:extLst>
              <c:ext xmlns:c16="http://schemas.microsoft.com/office/drawing/2014/chart" uri="{C3380CC4-5D6E-409C-BE32-E72D297353CC}">
                <c16:uniqueId val="{00000002-0DE9-4A85-8ED0-AFC0931AF1E0}"/>
              </c:ext>
            </c:extLst>
          </c:dPt>
          <c:dPt>
            <c:idx val="7"/>
            <c:invertIfNegative val="0"/>
            <c:bubble3D val="0"/>
            <c:extLst>
              <c:ext xmlns:c16="http://schemas.microsoft.com/office/drawing/2014/chart" uri="{C3380CC4-5D6E-409C-BE32-E72D297353CC}">
                <c16:uniqueId val="{00000003-0DE9-4A85-8ED0-AFC0931AF1E0}"/>
              </c:ext>
            </c:extLst>
          </c:dPt>
          <c:dPt>
            <c:idx val="13"/>
            <c:invertIfNegative val="0"/>
            <c:bubble3D val="0"/>
            <c:extLst>
              <c:ext xmlns:c16="http://schemas.microsoft.com/office/drawing/2014/chart" uri="{C3380CC4-5D6E-409C-BE32-E72D297353CC}">
                <c16:uniqueId val="{00000004-0DE9-4A85-8ED0-AFC0931AF1E0}"/>
              </c:ext>
            </c:extLst>
          </c:dPt>
          <c:dPt>
            <c:idx val="15"/>
            <c:invertIfNegative val="0"/>
            <c:bubble3D val="0"/>
            <c:extLst>
              <c:ext xmlns:c16="http://schemas.microsoft.com/office/drawing/2014/chart" uri="{C3380CC4-5D6E-409C-BE32-E72D297353CC}">
                <c16:uniqueId val="{00000005-0DE9-4A85-8ED0-AFC0931AF1E0}"/>
              </c:ext>
            </c:extLst>
          </c:dPt>
          <c:dPt>
            <c:idx val="17"/>
            <c:invertIfNegative val="0"/>
            <c:bubble3D val="0"/>
            <c:extLst>
              <c:ext xmlns:c16="http://schemas.microsoft.com/office/drawing/2014/chart" uri="{C3380CC4-5D6E-409C-BE32-E72D297353CC}">
                <c16:uniqueId val="{00000006-0DE9-4A85-8ED0-AFC0931AF1E0}"/>
              </c:ext>
            </c:extLst>
          </c:dPt>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light'!$A$5:$A$21</c:f>
              <c:multiLvlStrCache>
                <c:ptCount val="6"/>
                <c:lvl>
                  <c:pt idx="0">
                    <c:v>vivo</c:v>
                  </c:pt>
                  <c:pt idx="1">
                    <c:v>vivo</c:v>
                  </c:pt>
                  <c:pt idx="2">
                    <c:v>ZTE</c:v>
                  </c:pt>
                  <c:pt idx="3">
                    <c:v>ZTE</c:v>
                  </c:pt>
                  <c:pt idx="4">
                    <c:v>Huawei, HiSilicon</c:v>
                  </c:pt>
                  <c:pt idx="5">
                    <c:v>Huawei, HiSilicon</c:v>
                  </c:pt>
                </c:lvl>
                <c:lvl>
                  <c:pt idx="0">
                    <c:v>FTP3</c:v>
                  </c:pt>
                  <c:pt idx="1">
                    <c:v>FTP3</c:v>
                  </c:pt>
                  <c:pt idx="2">
                    <c:v>FTP3</c:v>
                  </c:pt>
                  <c:pt idx="3">
                    <c:v>FTP3</c:v>
                  </c:pt>
                  <c:pt idx="5">
                    <c:v>IM</c:v>
                  </c:pt>
                </c:lvl>
                <c:lvl>
                  <c:pt idx="0">
                    <c:v>Compared to CDRX (160ms)+DCP</c:v>
                  </c:pt>
                  <c:pt idx="1">
                    <c:v>Compared to CDRX (40ms)+DCP</c:v>
                  </c:pt>
                  <c:pt idx="2">
                    <c:v>Compared to C-DRX (160ms)</c:v>
                  </c:pt>
                  <c:pt idx="3">
                    <c:v>compared to R17 PDCCH+CDRX(160ms)+DCP</c:v>
                  </c:pt>
                  <c:pt idx="5">
                    <c:v>compared to R17 PDCCH+CDRX(320ms)+DCP</c:v>
                  </c:pt>
                </c:lvl>
              </c:multiLvlStrCache>
            </c:multiLvlStrRef>
          </c:cat>
          <c:val>
            <c:numRef>
              <c:f>'8-FTP3-UPTgain light'!$B$5:$B$21</c:f>
              <c:numCache>
                <c:formatCode>General</c:formatCode>
                <c:ptCount val="6"/>
                <c:pt idx="0">
                  <c:v>0.65435808609185853</c:v>
                </c:pt>
                <c:pt idx="1">
                  <c:v>0.87256009146466873</c:v>
                </c:pt>
                <c:pt idx="2">
                  <c:v>0.36</c:v>
                </c:pt>
                <c:pt idx="3">
                  <c:v>0.85599999999999998</c:v>
                </c:pt>
                <c:pt idx="4">
                  <c:v>0.58899999999999997</c:v>
                </c:pt>
                <c:pt idx="5">
                  <c:v>4.5250000000000004</c:v>
                </c:pt>
              </c:numCache>
            </c:numRef>
          </c:val>
          <c:extLst>
            <c:ext xmlns:c16="http://schemas.microsoft.com/office/drawing/2014/chart" uri="{C3380CC4-5D6E-409C-BE32-E72D297353CC}">
              <c16:uniqueId val="{00000007-0DE9-4A85-8ED0-AFC0931AF1E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micro!数据透视表1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 LP-WUS scheme1, MR enter micro</a:t>
            </a:r>
            <a:r>
              <a:rPr lang="en-US" baseline="0"/>
              <a:t> sleep</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5"/>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6"/>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7"/>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38"/>
      </c:pivotFmt>
      <c:pivotFmt>
        <c:idx val="39"/>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0"/>
        <c:dLbl>
          <c:idx val="0"/>
          <c:dLblPos val="inBase"/>
          <c:showLegendKey val="0"/>
          <c:showVal val="1"/>
          <c:showCatName val="0"/>
          <c:showSerName val="0"/>
          <c:showPercent val="0"/>
          <c:showBubbleSize val="0"/>
          <c:extLst>
            <c:ext xmlns:c15="http://schemas.microsoft.com/office/drawing/2012/chart" uri="{CE6537A1-D6FC-4f65-9D91-7224C49458BB}"/>
          </c:extLst>
        </c:dLbl>
      </c:pivotFmt>
      <c:pivotFmt>
        <c:idx val="41"/>
        <c:dLbl>
          <c:idx val="0"/>
          <c:layout>
            <c:manualLayout>
              <c:x val="7.0571300796909604E-4"/>
              <c:y val="5.813101383654963E-2"/>
            </c:manualLayout>
          </c:layout>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4"/>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5"/>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
        <c:idx val="4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micro'!$B$4</c:f>
              <c:strCache>
                <c:ptCount val="1"/>
                <c:pt idx="0">
                  <c:v>汇总</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41A2-4D4B-A822-78B9C091B715}"/>
              </c:ext>
            </c:extLst>
          </c:dPt>
          <c:dPt>
            <c:idx val="3"/>
            <c:invertIfNegative val="0"/>
            <c:bubble3D val="0"/>
            <c:extLst>
              <c:ext xmlns:c16="http://schemas.microsoft.com/office/drawing/2014/chart" uri="{C3380CC4-5D6E-409C-BE32-E72D297353CC}">
                <c16:uniqueId val="{00000001-41A2-4D4B-A822-78B9C091B715}"/>
              </c:ext>
            </c:extLst>
          </c:dPt>
          <c:dPt>
            <c:idx val="6"/>
            <c:invertIfNegative val="0"/>
            <c:bubble3D val="0"/>
            <c:extLst>
              <c:ext xmlns:c16="http://schemas.microsoft.com/office/drawing/2014/chart" uri="{C3380CC4-5D6E-409C-BE32-E72D297353CC}">
                <c16:uniqueId val="{00000002-41A2-4D4B-A822-78B9C091B715}"/>
              </c:ext>
            </c:extLst>
          </c:dPt>
          <c:dPt>
            <c:idx val="7"/>
            <c:invertIfNegative val="0"/>
            <c:bubble3D val="0"/>
            <c:extLst>
              <c:ext xmlns:c16="http://schemas.microsoft.com/office/drawing/2014/chart" uri="{C3380CC4-5D6E-409C-BE32-E72D297353CC}">
                <c16:uniqueId val="{00000003-41A2-4D4B-A822-78B9C091B715}"/>
              </c:ext>
            </c:extLst>
          </c:dPt>
          <c:dPt>
            <c:idx val="13"/>
            <c:invertIfNegative val="0"/>
            <c:bubble3D val="0"/>
            <c:extLst>
              <c:ext xmlns:c16="http://schemas.microsoft.com/office/drawing/2014/chart" uri="{C3380CC4-5D6E-409C-BE32-E72D297353CC}">
                <c16:uniqueId val="{00000004-41A2-4D4B-A822-78B9C091B715}"/>
              </c:ext>
            </c:extLst>
          </c:dPt>
          <c:dPt>
            <c:idx val="15"/>
            <c:invertIfNegative val="0"/>
            <c:bubble3D val="0"/>
            <c:extLst>
              <c:ext xmlns:c16="http://schemas.microsoft.com/office/drawing/2014/chart" uri="{C3380CC4-5D6E-409C-BE32-E72D297353CC}">
                <c16:uniqueId val="{00000005-41A2-4D4B-A822-78B9C091B715}"/>
              </c:ext>
            </c:extLst>
          </c:dPt>
          <c:dPt>
            <c:idx val="17"/>
            <c:invertIfNegative val="0"/>
            <c:bubble3D val="0"/>
            <c:extLst>
              <c:ext xmlns:c16="http://schemas.microsoft.com/office/drawing/2014/chart" uri="{C3380CC4-5D6E-409C-BE32-E72D297353CC}">
                <c16:uniqueId val="{00000006-41A2-4D4B-A822-78B9C091B715}"/>
              </c:ext>
            </c:extLst>
          </c:dPt>
          <c:dLbls>
            <c:dLbl>
              <c:idx val="5"/>
              <c:dLblPos val="inBase"/>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1A2-4D4B-A822-78B9C091B715}"/>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micro'!$A$5:$A$27</c:f>
              <c:multiLvlStrCache>
                <c:ptCount val="6"/>
                <c:lvl>
                  <c:pt idx="0">
                    <c:v>vivo</c:v>
                  </c:pt>
                  <c:pt idx="1">
                    <c:v>vivo</c:v>
                  </c:pt>
                  <c:pt idx="2">
                    <c:v>vivo</c:v>
                  </c:pt>
                  <c:pt idx="3">
                    <c:v>vivo</c:v>
                  </c:pt>
                  <c:pt idx="4">
                    <c:v>Huawei, HiSilicon</c:v>
                  </c:pt>
                  <c:pt idx="5">
                    <c:v>Huawei, HiSilicon</c:v>
                  </c:pt>
                </c:lvl>
                <c:lvl>
                  <c:pt idx="0">
                    <c:v>FTP3</c:v>
                  </c:pt>
                  <c:pt idx="1">
                    <c:v>FTP3</c:v>
                  </c:pt>
                  <c:pt idx="2">
                    <c:v>FTP3</c:v>
                  </c:pt>
                  <c:pt idx="3">
                    <c:v>FTP3</c:v>
                  </c:pt>
                  <c:pt idx="4">
                    <c:v>FTP3</c:v>
                  </c:pt>
                  <c:pt idx="5">
                    <c:v>IM</c:v>
                  </c:pt>
                </c:lvl>
                <c:lvl>
                  <c:pt idx="0">
                    <c:v>alwayson</c:v>
                  </c:pt>
                  <c:pt idx="1">
                    <c:v>LP-WUS scheme 1</c:v>
                  </c:pt>
                  <c:pt idx="2">
                    <c:v>alwayson</c:v>
                  </c:pt>
                  <c:pt idx="3">
                    <c:v>LP-WUS scheme 1</c:v>
                  </c:pt>
                  <c:pt idx="4">
                    <c:v>LP-WUS scheme 1</c:v>
                  </c:pt>
                  <c:pt idx="5">
                    <c:v>LP-WUS scheme 1</c:v>
                  </c:pt>
                </c:lvl>
                <c:lvl>
                  <c:pt idx="0">
                    <c:v>Compared to CDRX (160ms)+DCP</c:v>
                  </c:pt>
                  <c:pt idx="2">
                    <c:v>Compared to CDRX (40ms)+DCP</c:v>
                  </c:pt>
                  <c:pt idx="4">
                    <c:v>compared to R17 PDCCH+CDRX(160ms)+DCP</c:v>
                  </c:pt>
                  <c:pt idx="5">
                    <c:v>compared to R17 PDCCH+CDRX(320ms)+DCP</c:v>
                  </c:pt>
                </c:lvl>
              </c:multiLvlStrCache>
            </c:multiLvlStrRef>
          </c:cat>
          <c:val>
            <c:numRef>
              <c:f>'8-FTP3-UPTgain micro'!$B$5:$B$27</c:f>
              <c:numCache>
                <c:formatCode>General</c:formatCode>
                <c:ptCount val="6"/>
                <c:pt idx="0">
                  <c:v>1.242893544941174</c:v>
                </c:pt>
                <c:pt idx="1">
                  <c:v>1.242893544941174</c:v>
                </c:pt>
                <c:pt idx="2">
                  <c:v>1.8027467229085556</c:v>
                </c:pt>
                <c:pt idx="3">
                  <c:v>1.8027467229085601</c:v>
                </c:pt>
                <c:pt idx="4">
                  <c:v>1.276</c:v>
                </c:pt>
                <c:pt idx="5">
                  <c:v>22.602</c:v>
                </c:pt>
              </c:numCache>
            </c:numRef>
          </c:val>
          <c:extLst>
            <c:ext xmlns:c16="http://schemas.microsoft.com/office/drawing/2014/chart" uri="{C3380CC4-5D6E-409C-BE32-E72D297353CC}">
              <c16:uniqueId val="{00000008-41A2-4D4B-A822-78B9C091B71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 2, FTP3 traffic)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'6-FTP3-power-WURON&lt;=1, DCP'!$B$4</c:f>
              <c:strCache>
                <c:ptCount val="1"/>
                <c:pt idx="0">
                  <c:v>Min:Power saving gain [%]</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3E8F-4CE8-8253-BD7C4938322F}"/>
              </c:ext>
            </c:extLst>
          </c:dPt>
          <c:dPt>
            <c:idx val="17"/>
            <c:invertIfNegative val="0"/>
            <c:bubble3D val="0"/>
            <c:extLst>
              <c:ext xmlns:c16="http://schemas.microsoft.com/office/drawing/2014/chart" uri="{C3380CC4-5D6E-409C-BE32-E72D297353CC}">
                <c16:uniqueId val="{00000001-3E8F-4CE8-8253-BD7C4938322F}"/>
              </c:ext>
            </c:extLst>
          </c:dPt>
          <c:dPt>
            <c:idx val="19"/>
            <c:invertIfNegative val="0"/>
            <c:bubble3D val="0"/>
            <c:extLst>
              <c:ext xmlns:c16="http://schemas.microsoft.com/office/drawing/2014/chart" uri="{C3380CC4-5D6E-409C-BE32-E72D297353CC}">
                <c16:uniqueId val="{00000002-3E8F-4CE8-8253-BD7C4938322F}"/>
              </c:ext>
            </c:extLst>
          </c:dPt>
          <c:dPt>
            <c:idx val="21"/>
            <c:invertIfNegative val="0"/>
            <c:bubble3D val="0"/>
            <c:extLst>
              <c:ext xmlns:c16="http://schemas.microsoft.com/office/drawing/2014/chart" uri="{C3380CC4-5D6E-409C-BE32-E72D297353CC}">
                <c16:uniqueId val="{00000003-3E8F-4CE8-8253-BD7C4938322F}"/>
              </c:ext>
            </c:extLst>
          </c:dPt>
          <c:dPt>
            <c:idx val="35"/>
            <c:invertIfNegative val="0"/>
            <c:bubble3D val="0"/>
            <c:extLst>
              <c:ext xmlns:c16="http://schemas.microsoft.com/office/drawing/2014/chart" uri="{C3380CC4-5D6E-409C-BE32-E72D297353CC}">
                <c16:uniqueId val="{00000004-3E8F-4CE8-8253-BD7C4938322F}"/>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DCP'!$A$5:$A$18</c:f>
              <c:multiLvlStrCache>
                <c:ptCount val="8"/>
                <c:lvl>
                  <c:pt idx="0">
                    <c:v>CATT</c:v>
                  </c:pt>
                  <c:pt idx="1">
                    <c:v>vivo</c:v>
                  </c:pt>
                  <c:pt idx="2">
                    <c:v>Samsung</c:v>
                  </c:pt>
                  <c:pt idx="3">
                    <c:v>vivo</c:v>
                  </c:pt>
                  <c:pt idx="4">
                    <c:v>CATT</c:v>
                  </c:pt>
                  <c:pt idx="5">
                    <c:v>Samsung</c:v>
                  </c:pt>
                  <c:pt idx="6">
                    <c:v>CATT</c:v>
                  </c:pt>
                  <c:pt idx="7">
                    <c:v>Apple</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'6-FTP3-power-WURON&lt;=1, DCP'!$B$5:$B$18</c:f>
              <c:numCache>
                <c:formatCode>General</c:formatCode>
                <c:ptCount val="8"/>
                <c:pt idx="0">
                  <c:v>0.114930875576037</c:v>
                </c:pt>
                <c:pt idx="1">
                  <c:v>5.7039969104107469E-2</c:v>
                </c:pt>
                <c:pt idx="2">
                  <c:v>0.1105</c:v>
                </c:pt>
                <c:pt idx="3">
                  <c:v>0.19092264132457101</c:v>
                </c:pt>
                <c:pt idx="4">
                  <c:v>0.110353982300885</c:v>
                </c:pt>
                <c:pt idx="5">
                  <c:v>8.7999999999999995E-2</c:v>
                </c:pt>
                <c:pt idx="6">
                  <c:v>0.10403225806451601</c:v>
                </c:pt>
                <c:pt idx="7">
                  <c:v>0.08</c:v>
                </c:pt>
              </c:numCache>
            </c:numRef>
          </c:val>
          <c:extLst>
            <c:ext xmlns:c16="http://schemas.microsoft.com/office/drawing/2014/chart" uri="{C3380CC4-5D6E-409C-BE32-E72D297353CC}">
              <c16:uniqueId val="{00000005-3E8F-4CE8-8253-BD7C4938322F}"/>
            </c:ext>
          </c:extLst>
        </c:ser>
        <c:ser>
          <c:idx val="1"/>
          <c:order val="1"/>
          <c:tx>
            <c:strRef>
              <c:f>'6-FTP3-power-WURON&lt;=1, DCP'!$C$4</c:f>
              <c:strCache>
                <c:ptCount val="1"/>
                <c:pt idx="0">
                  <c:v>Mean: Power saving gain [%]</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DCP'!$A$5:$A$18</c:f>
              <c:multiLvlStrCache>
                <c:ptCount val="8"/>
                <c:lvl>
                  <c:pt idx="0">
                    <c:v>CATT</c:v>
                  </c:pt>
                  <c:pt idx="1">
                    <c:v>vivo</c:v>
                  </c:pt>
                  <c:pt idx="2">
                    <c:v>Samsung</c:v>
                  </c:pt>
                  <c:pt idx="3">
                    <c:v>vivo</c:v>
                  </c:pt>
                  <c:pt idx="4">
                    <c:v>CATT</c:v>
                  </c:pt>
                  <c:pt idx="5">
                    <c:v>Samsung</c:v>
                  </c:pt>
                  <c:pt idx="6">
                    <c:v>CATT</c:v>
                  </c:pt>
                  <c:pt idx="7">
                    <c:v>Apple</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'6-FTP3-power-WURON&lt;=1, DCP'!$C$5:$C$18</c:f>
              <c:numCache>
                <c:formatCode>General</c:formatCode>
                <c:ptCount val="8"/>
                <c:pt idx="0">
                  <c:v>0.46628819825612777</c:v>
                </c:pt>
                <c:pt idx="1">
                  <c:v>6.8447201337249686E-2</c:v>
                </c:pt>
                <c:pt idx="2">
                  <c:v>0.1105</c:v>
                </c:pt>
                <c:pt idx="3">
                  <c:v>0.29769250219560567</c:v>
                </c:pt>
                <c:pt idx="4">
                  <c:v>0.40956739221348687</c:v>
                </c:pt>
                <c:pt idx="5">
                  <c:v>8.7999999999999995E-2</c:v>
                </c:pt>
                <c:pt idx="6">
                  <c:v>0.33564908319690484</c:v>
                </c:pt>
                <c:pt idx="7">
                  <c:v>0.29139999999999999</c:v>
                </c:pt>
              </c:numCache>
            </c:numRef>
          </c:val>
          <c:extLst>
            <c:ext xmlns:c16="http://schemas.microsoft.com/office/drawing/2014/chart" uri="{C3380CC4-5D6E-409C-BE32-E72D297353CC}">
              <c16:uniqueId val="{00000006-3E8F-4CE8-8253-BD7C4938322F}"/>
            </c:ext>
          </c:extLst>
        </c:ser>
        <c:ser>
          <c:idx val="2"/>
          <c:order val="2"/>
          <c:tx>
            <c:strRef>
              <c:f>'6-FTP3-power-WURON&lt;=1, DCP'!$D$4</c:f>
              <c:strCache>
                <c:ptCount val="1"/>
                <c:pt idx="0">
                  <c:v>Max:Power saving gain [%]</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DCP'!$A$5:$A$18</c:f>
              <c:multiLvlStrCache>
                <c:ptCount val="8"/>
                <c:lvl>
                  <c:pt idx="0">
                    <c:v>CATT</c:v>
                  </c:pt>
                  <c:pt idx="1">
                    <c:v>vivo</c:v>
                  </c:pt>
                  <c:pt idx="2">
                    <c:v>Samsung</c:v>
                  </c:pt>
                  <c:pt idx="3">
                    <c:v>vivo</c:v>
                  </c:pt>
                  <c:pt idx="4">
                    <c:v>CATT</c:v>
                  </c:pt>
                  <c:pt idx="5">
                    <c:v>Samsung</c:v>
                  </c:pt>
                  <c:pt idx="6">
                    <c:v>CATT</c:v>
                  </c:pt>
                  <c:pt idx="7">
                    <c:v>Apple</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'6-FTP3-power-WURON&lt;=1, DCP'!$D$5:$D$18</c:f>
              <c:numCache>
                <c:formatCode>General</c:formatCode>
                <c:ptCount val="8"/>
                <c:pt idx="0">
                  <c:v>0.88095238095238104</c:v>
                </c:pt>
                <c:pt idx="1">
                  <c:v>7.9854433570391903E-2</c:v>
                </c:pt>
                <c:pt idx="2">
                  <c:v>0.1105</c:v>
                </c:pt>
                <c:pt idx="3">
                  <c:v>0.47174344528532203</c:v>
                </c:pt>
                <c:pt idx="4">
                  <c:v>0.78260869565217395</c:v>
                </c:pt>
                <c:pt idx="5">
                  <c:v>8.7999999999999995E-2</c:v>
                </c:pt>
                <c:pt idx="6">
                  <c:v>0.63414634146341498</c:v>
                </c:pt>
                <c:pt idx="7">
                  <c:v>0.498</c:v>
                </c:pt>
              </c:numCache>
            </c:numRef>
          </c:val>
          <c:extLst>
            <c:ext xmlns:c16="http://schemas.microsoft.com/office/drawing/2014/chart" uri="{C3380CC4-5D6E-409C-BE32-E72D297353CC}">
              <c16:uniqueId val="{00000007-3E8F-4CE8-8253-BD7C4938322F}"/>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 2, FTP3 traffic)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 DCP'!$B$4</c:f>
              <c:strCache>
                <c:ptCount val="1"/>
                <c:pt idx="0">
                  <c:v>Min:Power saving gain [%]</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B34C-4B80-935C-E9DF3F6A53F7}"/>
              </c:ext>
            </c:extLst>
          </c:dPt>
          <c:dPt>
            <c:idx val="17"/>
            <c:invertIfNegative val="0"/>
            <c:bubble3D val="0"/>
            <c:extLst>
              <c:ext xmlns:c16="http://schemas.microsoft.com/office/drawing/2014/chart" uri="{C3380CC4-5D6E-409C-BE32-E72D297353CC}">
                <c16:uniqueId val="{00000001-B34C-4B80-935C-E9DF3F6A53F7}"/>
              </c:ext>
            </c:extLst>
          </c:dPt>
          <c:dPt>
            <c:idx val="19"/>
            <c:invertIfNegative val="0"/>
            <c:bubble3D val="0"/>
            <c:extLst>
              <c:ext xmlns:c16="http://schemas.microsoft.com/office/drawing/2014/chart" uri="{C3380CC4-5D6E-409C-BE32-E72D297353CC}">
                <c16:uniqueId val="{00000002-B34C-4B80-935C-E9DF3F6A53F7}"/>
              </c:ext>
            </c:extLst>
          </c:dPt>
          <c:dPt>
            <c:idx val="21"/>
            <c:invertIfNegative val="0"/>
            <c:bubble3D val="0"/>
            <c:extLst>
              <c:ext xmlns:c16="http://schemas.microsoft.com/office/drawing/2014/chart" uri="{C3380CC4-5D6E-409C-BE32-E72D297353CC}">
                <c16:uniqueId val="{00000003-B34C-4B80-935C-E9DF3F6A53F7}"/>
              </c:ext>
            </c:extLst>
          </c:dPt>
          <c:dPt>
            <c:idx val="35"/>
            <c:invertIfNegative val="0"/>
            <c:bubble3D val="0"/>
            <c:extLst>
              <c:ext xmlns:c16="http://schemas.microsoft.com/office/drawing/2014/chart" uri="{C3380CC4-5D6E-409C-BE32-E72D297353CC}">
                <c16:uniqueId val="{00000004-B34C-4B80-935C-E9DF3F6A53F7}"/>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DCP'!$B$5:$B$20</c:f>
              <c:numCache>
                <c:formatCode>General</c:formatCode>
                <c:ptCount val="10"/>
                <c:pt idx="0">
                  <c:v>0.114930875576037</c:v>
                </c:pt>
                <c:pt idx="1">
                  <c:v>5.7039969104107469E-2</c:v>
                </c:pt>
                <c:pt idx="2">
                  <c:v>0.1105</c:v>
                </c:pt>
                <c:pt idx="3">
                  <c:v>1.0033444816053417E-2</c:v>
                </c:pt>
                <c:pt idx="4">
                  <c:v>0.19092264132457101</c:v>
                </c:pt>
                <c:pt idx="5">
                  <c:v>0.18035714285714288</c:v>
                </c:pt>
                <c:pt idx="6">
                  <c:v>0.110353982300885</c:v>
                </c:pt>
                <c:pt idx="7">
                  <c:v>8.7999999999999995E-2</c:v>
                </c:pt>
                <c:pt idx="8">
                  <c:v>0.10403225806451601</c:v>
                </c:pt>
                <c:pt idx="9">
                  <c:v>0.08</c:v>
                </c:pt>
              </c:numCache>
            </c:numRef>
          </c:val>
          <c:extLst>
            <c:ext xmlns:c16="http://schemas.microsoft.com/office/drawing/2014/chart" uri="{C3380CC4-5D6E-409C-BE32-E72D297353CC}">
              <c16:uniqueId val="{00000005-B34C-4B80-935C-E9DF3F6A53F7}"/>
            </c:ext>
          </c:extLst>
        </c:ser>
        <c:ser>
          <c:idx val="1"/>
          <c:order val="1"/>
          <c:tx>
            <c:strRef>
              <c:f>'6-FTP3-power, DCP'!$C$4</c:f>
              <c:strCache>
                <c:ptCount val="1"/>
                <c:pt idx="0">
                  <c:v>Mean: Power saving gain [%]</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DCP'!$C$5:$C$20</c:f>
              <c:numCache>
                <c:formatCode>General</c:formatCode>
                <c:ptCount val="10"/>
                <c:pt idx="0">
                  <c:v>0.46628819825612777</c:v>
                </c:pt>
                <c:pt idx="1">
                  <c:v>6.8447201337249686E-2</c:v>
                </c:pt>
                <c:pt idx="2">
                  <c:v>0.1105</c:v>
                </c:pt>
                <c:pt idx="3">
                  <c:v>1.7861261676853844E-2</c:v>
                </c:pt>
                <c:pt idx="4">
                  <c:v>0.29769250219560567</c:v>
                </c:pt>
                <c:pt idx="5">
                  <c:v>0.24483100711548986</c:v>
                </c:pt>
                <c:pt idx="6">
                  <c:v>0.40956739221348687</c:v>
                </c:pt>
                <c:pt idx="7">
                  <c:v>8.7999999999999995E-2</c:v>
                </c:pt>
                <c:pt idx="8">
                  <c:v>0.33564908319690484</c:v>
                </c:pt>
                <c:pt idx="9">
                  <c:v>0.29139999999999999</c:v>
                </c:pt>
              </c:numCache>
            </c:numRef>
          </c:val>
          <c:extLst>
            <c:ext xmlns:c16="http://schemas.microsoft.com/office/drawing/2014/chart" uri="{C3380CC4-5D6E-409C-BE32-E72D297353CC}">
              <c16:uniqueId val="{00000006-B34C-4B80-935C-E9DF3F6A53F7}"/>
            </c:ext>
          </c:extLst>
        </c:ser>
        <c:ser>
          <c:idx val="2"/>
          <c:order val="2"/>
          <c:tx>
            <c:strRef>
              <c:f>'6-FTP3-power, DCP'!$D$4</c:f>
              <c:strCache>
                <c:ptCount val="1"/>
                <c:pt idx="0">
                  <c:v>Max:Power saving gain [%]</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 DCP'!$A$5:$A$20</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'6-FTP3-power, DCP'!$D$5:$D$20</c:f>
              <c:numCache>
                <c:formatCode>General</c:formatCode>
                <c:ptCount val="10"/>
                <c:pt idx="0">
                  <c:v>0.88095238095238104</c:v>
                </c:pt>
                <c:pt idx="1">
                  <c:v>7.9854433570391903E-2</c:v>
                </c:pt>
                <c:pt idx="2">
                  <c:v>0.1105</c:v>
                </c:pt>
                <c:pt idx="3">
                  <c:v>2.5862068965517151E-2</c:v>
                </c:pt>
                <c:pt idx="4">
                  <c:v>0.47174344528532203</c:v>
                </c:pt>
                <c:pt idx="5">
                  <c:v>0.3065134099616858</c:v>
                </c:pt>
                <c:pt idx="6">
                  <c:v>0.78260869565217395</c:v>
                </c:pt>
                <c:pt idx="7">
                  <c:v>8.7999999999999995E-2</c:v>
                </c:pt>
                <c:pt idx="8">
                  <c:v>0.63414634146341498</c:v>
                </c:pt>
                <c:pt idx="9">
                  <c:v>0.498</c:v>
                </c:pt>
              </c:numCache>
            </c:numRef>
          </c:val>
          <c:extLst>
            <c:ext xmlns:c16="http://schemas.microsoft.com/office/drawing/2014/chart" uri="{C3380CC4-5D6E-409C-BE32-E72D297353CC}">
              <c16:uniqueId val="{00000007-B34C-4B80-935C-E9DF3F6A53F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(3)!数据透视表1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a:t>
            </a:r>
            <a:r>
              <a:rPr lang="en-US" baseline="0"/>
              <a:t> LP-WUS scheme2 </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(3)'!$B$4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3A94-42A7-97DA-F2ABC3999E99}"/>
              </c:ext>
            </c:extLst>
          </c:dPt>
          <c:dPt>
            <c:idx val="3"/>
            <c:invertIfNegative val="0"/>
            <c:bubble3D val="0"/>
            <c:extLst>
              <c:ext xmlns:c16="http://schemas.microsoft.com/office/drawing/2014/chart" uri="{C3380CC4-5D6E-409C-BE32-E72D297353CC}">
                <c16:uniqueId val="{00000001-3A94-42A7-97DA-F2ABC3999E99}"/>
              </c:ext>
            </c:extLst>
          </c:dPt>
          <c:dPt>
            <c:idx val="6"/>
            <c:invertIfNegative val="0"/>
            <c:bubble3D val="0"/>
            <c:extLst>
              <c:ext xmlns:c16="http://schemas.microsoft.com/office/drawing/2014/chart" uri="{C3380CC4-5D6E-409C-BE32-E72D297353CC}">
                <c16:uniqueId val="{00000002-3A94-42A7-97DA-F2ABC3999E99}"/>
              </c:ext>
            </c:extLst>
          </c:dPt>
          <c:dPt>
            <c:idx val="7"/>
            <c:invertIfNegative val="0"/>
            <c:bubble3D val="0"/>
            <c:extLst>
              <c:ext xmlns:c16="http://schemas.microsoft.com/office/drawing/2014/chart" uri="{C3380CC4-5D6E-409C-BE32-E72D297353CC}">
                <c16:uniqueId val="{00000003-3A94-42A7-97DA-F2ABC3999E99}"/>
              </c:ext>
            </c:extLst>
          </c:dPt>
          <c:dPt>
            <c:idx val="13"/>
            <c:invertIfNegative val="0"/>
            <c:bubble3D val="0"/>
            <c:extLst>
              <c:ext xmlns:c16="http://schemas.microsoft.com/office/drawing/2014/chart" uri="{C3380CC4-5D6E-409C-BE32-E72D297353CC}">
                <c16:uniqueId val="{00000004-3A94-42A7-97DA-F2ABC3999E99}"/>
              </c:ext>
            </c:extLst>
          </c:dPt>
          <c:dPt>
            <c:idx val="15"/>
            <c:invertIfNegative val="0"/>
            <c:bubble3D val="0"/>
            <c:extLst>
              <c:ext xmlns:c16="http://schemas.microsoft.com/office/drawing/2014/chart" uri="{C3380CC4-5D6E-409C-BE32-E72D297353CC}">
                <c16:uniqueId val="{00000005-3A94-42A7-97DA-F2ABC3999E99}"/>
              </c:ext>
            </c:extLst>
          </c:dPt>
          <c:dPt>
            <c:idx val="17"/>
            <c:invertIfNegative val="0"/>
            <c:bubble3D val="0"/>
            <c:extLst>
              <c:ext xmlns:c16="http://schemas.microsoft.com/office/drawing/2014/chart" uri="{C3380CC4-5D6E-409C-BE32-E72D297353CC}">
                <c16:uniqueId val="{00000006-3A94-42A7-97DA-F2ABC3999E99}"/>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(3)'!$A$5:$A$23</c:f>
              <c:multiLvlStrCache>
                <c:ptCount val="8"/>
                <c:lvl>
                  <c:pt idx="0">
                    <c:v>CATT</c:v>
                  </c:pt>
                  <c:pt idx="1">
                    <c:v>vivo</c:v>
                  </c:pt>
                  <c:pt idx="2">
                    <c:v>Samsung</c:v>
                  </c:pt>
                  <c:pt idx="3">
                    <c:v>vivo</c:v>
                  </c:pt>
                  <c:pt idx="4">
                    <c:v>CATT</c:v>
                  </c:pt>
                  <c:pt idx="5">
                    <c:v>Samsung</c:v>
                  </c:pt>
                  <c:pt idx="6">
                    <c:v>CATT</c:v>
                  </c:pt>
                  <c:pt idx="7">
                    <c:v>Apple</c:v>
                  </c:pt>
                </c:lvl>
                <c:lvl>
                  <c:pt idx="0">
                    <c:v>FTP3</c:v>
                  </c:pt>
                  <c:pt idx="3">
                    <c:v>FTP3</c:v>
                  </c:pt>
                  <c:pt idx="4">
                    <c:v>FTP3</c:v>
                  </c:pt>
                  <c:pt idx="6">
                    <c:v>FTP3</c:v>
                  </c:pt>
                  <c:pt idx="7">
                    <c:v>FTP3</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'8-FTP3-UPTgain (3)'!$B$5:$B$23</c:f>
              <c:numCache>
                <c:formatCode>General</c:formatCode>
                <c:ptCount val="8"/>
                <c:pt idx="0">
                  <c:v>0</c:v>
                </c:pt>
                <c:pt idx="1">
                  <c:v>-6.2021154817761159E-2</c:v>
                </c:pt>
                <c:pt idx="2">
                  <c:v>0</c:v>
                </c:pt>
                <c:pt idx="3">
                  <c:v>-0.220048144355315</c:v>
                </c:pt>
                <c:pt idx="4">
                  <c:v>0</c:v>
                </c:pt>
                <c:pt idx="5">
                  <c:v>0</c:v>
                </c:pt>
                <c:pt idx="6">
                  <c:v>0</c:v>
                </c:pt>
                <c:pt idx="7">
                  <c:v>-0.35199999999999998</c:v>
                </c:pt>
              </c:numCache>
            </c:numRef>
          </c:val>
          <c:extLst>
            <c:ext xmlns:c16="http://schemas.microsoft.com/office/drawing/2014/chart" uri="{C3380CC4-5D6E-409C-BE32-E72D297353CC}">
              <c16:uniqueId val="{00000007-3A94-42A7-97DA-F2ABC3999E99}"/>
            </c:ext>
          </c:extLst>
        </c:ser>
        <c:ser>
          <c:idx val="1"/>
          <c:order val="1"/>
          <c:tx>
            <c:strRef>
              <c:f>'8-FTP3-UPTgain (3)'!$C$4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(3)'!$A$5:$A$23</c:f>
              <c:multiLvlStrCache>
                <c:ptCount val="8"/>
                <c:lvl>
                  <c:pt idx="0">
                    <c:v>CATT</c:v>
                  </c:pt>
                  <c:pt idx="1">
                    <c:v>vivo</c:v>
                  </c:pt>
                  <c:pt idx="2">
                    <c:v>Samsung</c:v>
                  </c:pt>
                  <c:pt idx="3">
                    <c:v>vivo</c:v>
                  </c:pt>
                  <c:pt idx="4">
                    <c:v>CATT</c:v>
                  </c:pt>
                  <c:pt idx="5">
                    <c:v>Samsung</c:v>
                  </c:pt>
                  <c:pt idx="6">
                    <c:v>CATT</c:v>
                  </c:pt>
                  <c:pt idx="7">
                    <c:v>Apple</c:v>
                  </c:pt>
                </c:lvl>
                <c:lvl>
                  <c:pt idx="0">
                    <c:v>FTP3</c:v>
                  </c:pt>
                  <c:pt idx="3">
                    <c:v>FTP3</c:v>
                  </c:pt>
                  <c:pt idx="4">
                    <c:v>FTP3</c:v>
                  </c:pt>
                  <c:pt idx="6">
                    <c:v>FTP3</c:v>
                  </c:pt>
                  <c:pt idx="7">
                    <c:v>FTP3</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'8-FTP3-UPTgain (3)'!$C$5:$C$23</c:f>
              <c:numCache>
                <c:formatCode>General</c:formatCode>
                <c:ptCount val="8"/>
                <c:pt idx="0">
                  <c:v>0</c:v>
                </c:pt>
                <c:pt idx="1">
                  <c:v>-4.5188910195756493E-2</c:v>
                </c:pt>
                <c:pt idx="2">
                  <c:v>0</c:v>
                </c:pt>
                <c:pt idx="3">
                  <c:v>-0.11384591201423917</c:v>
                </c:pt>
                <c:pt idx="4">
                  <c:v>0</c:v>
                </c:pt>
                <c:pt idx="5">
                  <c:v>0</c:v>
                </c:pt>
                <c:pt idx="6">
                  <c:v>0</c:v>
                </c:pt>
                <c:pt idx="7">
                  <c:v>-8.9199999999999988E-2</c:v>
                </c:pt>
              </c:numCache>
            </c:numRef>
          </c:val>
          <c:extLst>
            <c:ext xmlns:c16="http://schemas.microsoft.com/office/drawing/2014/chart" uri="{C3380CC4-5D6E-409C-BE32-E72D297353CC}">
              <c16:uniqueId val="{00000008-3A94-42A7-97DA-F2ABC3999E99}"/>
            </c:ext>
          </c:extLst>
        </c:ser>
        <c:ser>
          <c:idx val="2"/>
          <c:order val="2"/>
          <c:tx>
            <c:strRef>
              <c:f>'8-FTP3-UPTgain (3)'!$D$4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(3)'!$A$5:$A$23</c:f>
              <c:multiLvlStrCache>
                <c:ptCount val="8"/>
                <c:lvl>
                  <c:pt idx="0">
                    <c:v>CATT</c:v>
                  </c:pt>
                  <c:pt idx="1">
                    <c:v>vivo</c:v>
                  </c:pt>
                  <c:pt idx="2">
                    <c:v>Samsung</c:v>
                  </c:pt>
                  <c:pt idx="3">
                    <c:v>vivo</c:v>
                  </c:pt>
                  <c:pt idx="4">
                    <c:v>CATT</c:v>
                  </c:pt>
                  <c:pt idx="5">
                    <c:v>Samsung</c:v>
                  </c:pt>
                  <c:pt idx="6">
                    <c:v>CATT</c:v>
                  </c:pt>
                  <c:pt idx="7">
                    <c:v>Apple</c:v>
                  </c:pt>
                </c:lvl>
                <c:lvl>
                  <c:pt idx="0">
                    <c:v>FTP3</c:v>
                  </c:pt>
                  <c:pt idx="3">
                    <c:v>FTP3</c:v>
                  </c:pt>
                  <c:pt idx="4">
                    <c:v>FTP3</c:v>
                  </c:pt>
                  <c:pt idx="6">
                    <c:v>FTP3</c:v>
                  </c:pt>
                  <c:pt idx="7">
                    <c:v>FTP3</c:v>
                  </c:pt>
                </c:lvl>
                <c:lvl>
                  <c:pt idx="0">
                    <c:v>Compared to CDRX (160ms)+DCP</c:v>
                  </c:pt>
                  <c:pt idx="3">
                    <c:v>Compared to CDRX (40ms)+DCP</c:v>
                  </c:pt>
                  <c:pt idx="4">
                    <c:v>Compared to CDRX (320ms)+DCP</c:v>
                  </c:pt>
                  <c:pt idx="6">
                    <c:v>Compared to CDRX (640ms)+DCP</c:v>
                  </c:pt>
                  <c:pt idx="7">
                    <c:v>compared to R17 PDCCH+CDRX(160ms)+DCP</c:v>
                  </c:pt>
                </c:lvl>
              </c:multiLvlStrCache>
            </c:multiLvlStrRef>
          </c:cat>
          <c:val>
            <c:numRef>
              <c:f>'8-FTP3-UPTgain (3)'!$D$5:$D$23</c:f>
              <c:numCache>
                <c:formatCode>General</c:formatCode>
                <c:ptCount val="8"/>
                <c:pt idx="0">
                  <c:v>0</c:v>
                </c:pt>
                <c:pt idx="1">
                  <c:v>-2.8356665573751827E-2</c:v>
                </c:pt>
                <c:pt idx="2">
                  <c:v>0</c:v>
                </c:pt>
                <c:pt idx="3">
                  <c:v>-2.29801796141453E-2</c:v>
                </c:pt>
                <c:pt idx="4">
                  <c:v>0</c:v>
                </c:pt>
                <c:pt idx="5">
                  <c:v>0</c:v>
                </c:pt>
                <c:pt idx="6">
                  <c:v>0</c:v>
                </c:pt>
                <c:pt idx="7">
                  <c:v>0.34399999999999997</c:v>
                </c:pt>
              </c:numCache>
            </c:numRef>
          </c:val>
          <c:extLst>
            <c:ext xmlns:c16="http://schemas.microsoft.com/office/drawing/2014/chart" uri="{C3380CC4-5D6E-409C-BE32-E72D297353CC}">
              <c16:uniqueId val="{00000009-3A94-42A7-97DA-F2ABC3999E99}"/>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min val="-0.600000000000000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mode_v068-处理版.xlsx]8-FTP3-UPTgain DCP!数据透视表1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(for</a:t>
            </a:r>
            <a:r>
              <a:rPr lang="en-US" baseline="0"/>
              <a:t> LP-WUS scheme2 </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pivotFmt>
      <c:pivotFmt>
        <c:idx val="7"/>
        <c:spPr>
          <a:solidFill>
            <a:srgbClr val="FF0000"/>
          </a:solidFill>
          <a:ln>
            <a:noFill/>
          </a:ln>
          <a:effectLst/>
        </c:spPr>
      </c:pivotFmt>
      <c:pivotFmt>
        <c:idx val="8"/>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rgbClr val="FFFF00"/>
          </a:solidFill>
          <a:ln>
            <a:noFill/>
          </a:ln>
          <a:effectLst/>
        </c:spPr>
      </c:pivotFmt>
      <c:pivotFmt>
        <c:idx val="12"/>
        <c:spPr>
          <a:solidFill>
            <a:srgbClr val="FFFF00"/>
          </a:solidFill>
          <a:ln>
            <a:noFill/>
          </a:ln>
          <a:effectLst/>
        </c:spPr>
      </c:pivotFmt>
      <c:pivotFmt>
        <c:idx val="13"/>
        <c:spPr>
          <a:solidFill>
            <a:srgbClr val="FFFF00"/>
          </a:solidFill>
          <a:ln>
            <a:noFill/>
          </a:ln>
          <a:effectLst/>
        </c:spPr>
      </c:pivotFmt>
      <c:pivotFmt>
        <c:idx val="14"/>
        <c:spPr>
          <a:solidFill>
            <a:schemeClr val="tx2">
              <a:lumMod val="60000"/>
              <a:lumOff val="40000"/>
            </a:schemeClr>
          </a:solidFill>
          <a:ln>
            <a:noFill/>
          </a:ln>
          <a:effectLst/>
        </c:spPr>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2"/>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3"/>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4"/>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2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32"/>
        <c:spPr>
          <a:solidFill>
            <a:schemeClr val="accent1"/>
          </a:solidFill>
          <a:ln>
            <a:noFill/>
          </a:ln>
          <a:effectLst/>
        </c:spPr>
        <c:dLbl>
          <c:idx val="0"/>
          <c:layout>
            <c:manualLayout>
              <c:x val="9.348419332032042E-5"/>
              <c:y val="5.8548250482818309E-3"/>
            </c:manualLayout>
          </c:layout>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3"/>
        <c:dLbl>
          <c:idx val="0"/>
          <c:layout>
            <c:manualLayout>
              <c:x val="-1.6507655149187225E-3"/>
              <c:y val="7.6763765847037854E-2"/>
            </c:manualLayout>
          </c:layout>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4.6515717250974066E-2"/>
                  <c:h val="5.9248984810242947E-2"/>
                </c:manualLayout>
              </c15:layout>
            </c:ext>
          </c:extLst>
        </c:dLbl>
      </c:pivotFmt>
      <c:pivotFmt>
        <c:idx val="3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'8-FTP3-UPTgain DCP'!$B$4</c:f>
              <c:strCache>
                <c:ptCount val="1"/>
                <c:pt idx="0">
                  <c:v>Min:UPT gain</c:v>
                </c:pt>
              </c:strCache>
            </c:strRef>
          </c:tx>
          <c:spPr>
            <a:solidFill>
              <a:schemeClr val="accent1"/>
            </a:solidFill>
            <a:ln>
              <a:noFill/>
            </a:ln>
            <a:effectLst/>
          </c:spPr>
          <c:invertIfNegative val="0"/>
          <c:dPt>
            <c:idx val="1"/>
            <c:invertIfNegative val="0"/>
            <c:bubble3D val="0"/>
            <c:extLst>
              <c:ext xmlns:c16="http://schemas.microsoft.com/office/drawing/2014/chart" uri="{C3380CC4-5D6E-409C-BE32-E72D297353CC}">
                <c16:uniqueId val="{00000000-C974-4C75-9733-0ED2A32F41D5}"/>
              </c:ext>
            </c:extLst>
          </c:dPt>
          <c:dPt>
            <c:idx val="3"/>
            <c:invertIfNegative val="0"/>
            <c:bubble3D val="0"/>
            <c:extLst>
              <c:ext xmlns:c16="http://schemas.microsoft.com/office/drawing/2014/chart" uri="{C3380CC4-5D6E-409C-BE32-E72D297353CC}">
                <c16:uniqueId val="{00000001-C974-4C75-9733-0ED2A32F41D5}"/>
              </c:ext>
            </c:extLst>
          </c:dPt>
          <c:dPt>
            <c:idx val="6"/>
            <c:invertIfNegative val="0"/>
            <c:bubble3D val="0"/>
            <c:extLst>
              <c:ext xmlns:c16="http://schemas.microsoft.com/office/drawing/2014/chart" uri="{C3380CC4-5D6E-409C-BE32-E72D297353CC}">
                <c16:uniqueId val="{00000002-C974-4C75-9733-0ED2A32F41D5}"/>
              </c:ext>
            </c:extLst>
          </c:dPt>
          <c:dPt>
            <c:idx val="7"/>
            <c:invertIfNegative val="0"/>
            <c:bubble3D val="0"/>
            <c:extLst>
              <c:ext xmlns:c16="http://schemas.microsoft.com/office/drawing/2014/chart" uri="{C3380CC4-5D6E-409C-BE32-E72D297353CC}">
                <c16:uniqueId val="{00000003-C974-4C75-9733-0ED2A32F41D5}"/>
              </c:ext>
            </c:extLst>
          </c:dPt>
          <c:dPt>
            <c:idx val="13"/>
            <c:invertIfNegative val="0"/>
            <c:bubble3D val="0"/>
            <c:extLst>
              <c:ext xmlns:c16="http://schemas.microsoft.com/office/drawing/2014/chart" uri="{C3380CC4-5D6E-409C-BE32-E72D297353CC}">
                <c16:uniqueId val="{00000004-C974-4C75-9733-0ED2A32F41D5}"/>
              </c:ext>
            </c:extLst>
          </c:dPt>
          <c:dPt>
            <c:idx val="15"/>
            <c:invertIfNegative val="0"/>
            <c:bubble3D val="0"/>
            <c:extLst>
              <c:ext xmlns:c16="http://schemas.microsoft.com/office/drawing/2014/chart" uri="{C3380CC4-5D6E-409C-BE32-E72D297353CC}">
                <c16:uniqueId val="{00000005-C974-4C75-9733-0ED2A32F41D5}"/>
              </c:ext>
            </c:extLst>
          </c:dPt>
          <c:dPt>
            <c:idx val="17"/>
            <c:invertIfNegative val="0"/>
            <c:bubble3D val="0"/>
            <c:extLst>
              <c:ext xmlns:c16="http://schemas.microsoft.com/office/drawing/2014/chart" uri="{C3380CC4-5D6E-409C-BE32-E72D297353CC}">
                <c16:uniqueId val="{00000006-C974-4C75-9733-0ED2A32F41D5}"/>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DCP'!$B$5:$B$25</c:f>
              <c:numCache>
                <c:formatCode>General</c:formatCode>
                <c:ptCount val="10"/>
                <c:pt idx="0">
                  <c:v>0</c:v>
                </c:pt>
                <c:pt idx="1">
                  <c:v>-6.2021154817761159E-2</c:v>
                </c:pt>
                <c:pt idx="2">
                  <c:v>0</c:v>
                </c:pt>
                <c:pt idx="3">
                  <c:v>0</c:v>
                </c:pt>
                <c:pt idx="4">
                  <c:v>-0.220048144355315</c:v>
                </c:pt>
                <c:pt idx="5">
                  <c:v>0</c:v>
                </c:pt>
                <c:pt idx="6">
                  <c:v>0</c:v>
                </c:pt>
                <c:pt idx="7">
                  <c:v>0</c:v>
                </c:pt>
                <c:pt idx="8">
                  <c:v>0</c:v>
                </c:pt>
                <c:pt idx="9">
                  <c:v>-0.35199999999999998</c:v>
                </c:pt>
              </c:numCache>
            </c:numRef>
          </c:val>
          <c:extLst>
            <c:ext xmlns:c16="http://schemas.microsoft.com/office/drawing/2014/chart" uri="{C3380CC4-5D6E-409C-BE32-E72D297353CC}">
              <c16:uniqueId val="{00000007-C974-4C75-9733-0ED2A32F41D5}"/>
            </c:ext>
          </c:extLst>
        </c:ser>
        <c:ser>
          <c:idx val="1"/>
          <c:order val="1"/>
          <c:tx>
            <c:strRef>
              <c:f>'8-FTP3-UPTgain DCP'!$C$4</c:f>
              <c:strCache>
                <c:ptCount val="1"/>
                <c:pt idx="0">
                  <c:v>Mean:UPT gain</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DCP'!$C$5:$C$25</c:f>
              <c:numCache>
                <c:formatCode>General</c:formatCode>
                <c:ptCount val="10"/>
                <c:pt idx="0">
                  <c:v>0</c:v>
                </c:pt>
                <c:pt idx="1">
                  <c:v>-4.5188910195756493E-2</c:v>
                </c:pt>
                <c:pt idx="2">
                  <c:v>0</c:v>
                </c:pt>
                <c:pt idx="3">
                  <c:v>0</c:v>
                </c:pt>
                <c:pt idx="4">
                  <c:v>-0.11384591201423917</c:v>
                </c:pt>
                <c:pt idx="5">
                  <c:v>0</c:v>
                </c:pt>
                <c:pt idx="6">
                  <c:v>0</c:v>
                </c:pt>
                <c:pt idx="7">
                  <c:v>0</c:v>
                </c:pt>
                <c:pt idx="8">
                  <c:v>0</c:v>
                </c:pt>
                <c:pt idx="9">
                  <c:v>-8.9199999999999988E-2</c:v>
                </c:pt>
              </c:numCache>
            </c:numRef>
          </c:val>
          <c:extLst>
            <c:ext xmlns:c16="http://schemas.microsoft.com/office/drawing/2014/chart" uri="{C3380CC4-5D6E-409C-BE32-E72D297353CC}">
              <c16:uniqueId val="{00000008-C974-4C75-9733-0ED2A32F41D5}"/>
            </c:ext>
          </c:extLst>
        </c:ser>
        <c:ser>
          <c:idx val="2"/>
          <c:order val="2"/>
          <c:tx>
            <c:strRef>
              <c:f>'8-FTP3-UPTgain DCP'!$D$4</c:f>
              <c:strCache>
                <c:ptCount val="1"/>
                <c:pt idx="0">
                  <c:v>Max:UPT gain</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'8-FTP3-UPTgain DCP'!$A$5:$A$25</c:f>
              <c:multiLvlStrCache>
                <c:ptCount val="10"/>
                <c:lvl>
                  <c:pt idx="0">
                    <c:v>CATT</c:v>
                  </c:pt>
                  <c:pt idx="1">
                    <c:v>vivo</c:v>
                  </c:pt>
                  <c:pt idx="2">
                    <c:v>Samsung</c:v>
                  </c:pt>
                  <c:pt idx="3">
                    <c:v>Nokia</c:v>
                  </c:pt>
                  <c:pt idx="4">
                    <c:v>vivo</c:v>
                  </c:pt>
                  <c:pt idx="5">
                    <c:v>Nokia</c:v>
                  </c:pt>
                  <c:pt idx="6">
                    <c:v>CATT</c:v>
                  </c:pt>
                  <c:pt idx="7">
                    <c:v>Samsung</c:v>
                  </c:pt>
                  <c:pt idx="8">
                    <c:v>CATT</c:v>
                  </c:pt>
                  <c:pt idx="9">
                    <c:v>Apple</c:v>
                  </c:pt>
                </c:lvl>
                <c:lvl>
                  <c:pt idx="0">
                    <c:v>FTP3</c:v>
                  </c:pt>
                  <c:pt idx="4">
                    <c:v>FTP3</c:v>
                  </c:pt>
                  <c:pt idx="6">
                    <c:v>FTP3</c:v>
                  </c:pt>
                  <c:pt idx="8">
                    <c:v>FTP3</c:v>
                  </c:pt>
                  <c:pt idx="9">
                    <c:v>FTP3</c:v>
                  </c:pt>
                </c:lvl>
                <c:lvl>
                  <c:pt idx="0">
                    <c:v>Compared to CDRX (160ms)+DCP</c:v>
                  </c:pt>
                  <c:pt idx="4">
                    <c:v>Compared to CDRX (40ms)+DCP</c:v>
                  </c:pt>
                  <c:pt idx="6">
                    <c:v>Compared to CDRX (320ms)+DCP</c:v>
                  </c:pt>
                  <c:pt idx="8">
                    <c:v>Compared to CDRX (640ms)+DCP</c:v>
                  </c:pt>
                  <c:pt idx="9">
                    <c:v>compared to R17 PDCCH+CDRX(160ms)+DCP</c:v>
                  </c:pt>
                </c:lvl>
              </c:multiLvlStrCache>
            </c:multiLvlStrRef>
          </c:cat>
          <c:val>
            <c:numRef>
              <c:f>'8-FTP3-UPTgain DCP'!$D$5:$D$25</c:f>
              <c:numCache>
                <c:formatCode>General</c:formatCode>
                <c:ptCount val="10"/>
                <c:pt idx="0">
                  <c:v>0</c:v>
                </c:pt>
                <c:pt idx="1">
                  <c:v>-2.8356665573751827E-2</c:v>
                </c:pt>
                <c:pt idx="2">
                  <c:v>0</c:v>
                </c:pt>
                <c:pt idx="3">
                  <c:v>0</c:v>
                </c:pt>
                <c:pt idx="4">
                  <c:v>-2.29801796141453E-2</c:v>
                </c:pt>
                <c:pt idx="5">
                  <c:v>0</c:v>
                </c:pt>
                <c:pt idx="6">
                  <c:v>0</c:v>
                </c:pt>
                <c:pt idx="7">
                  <c:v>0</c:v>
                </c:pt>
                <c:pt idx="8">
                  <c:v>0</c:v>
                </c:pt>
                <c:pt idx="9">
                  <c:v>0.34399999999999997</c:v>
                </c:pt>
              </c:numCache>
            </c:numRef>
          </c:val>
          <c:extLst>
            <c:ext xmlns:c16="http://schemas.microsoft.com/office/drawing/2014/chart" uri="{C3380CC4-5D6E-409C-BE32-E72D297353CC}">
              <c16:uniqueId val="{00000009-C974-4C75-9733-0ED2A32F41D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0.4"/>
          <c:min val="-0.600000000000000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mode_v068-处理版.xlsx]2-XR-capacity-DLonly-low load!数据透视表1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low load)</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5.7468865709729623E-2"/>
          <c:y val="0.27992202729044835"/>
          <c:w val="0.92604185232354874"/>
          <c:h val="0.47589261868582217"/>
        </c:manualLayout>
      </c:layout>
      <c:barChart>
        <c:barDir val="col"/>
        <c:grouping val="clustered"/>
        <c:varyColors val="0"/>
        <c:ser>
          <c:idx val="0"/>
          <c:order val="0"/>
          <c:tx>
            <c:strRef>
              <c:f>'2-XR-capacity-DLonly-low load'!$B$5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'2-XR-capacity-DLonly-low load'!$A$6:$A$44</c:f>
              <c:multiLvlStrCache>
                <c:ptCount val="16"/>
                <c:lvl>
                  <c:pt idx="0">
                    <c:v>vivo</c:v>
                  </c:pt>
                  <c:pt idx="1">
                    <c:v>Xiaomi</c:v>
                  </c:pt>
                  <c:pt idx="2">
                    <c:v>E///</c:v>
                  </c:pt>
                  <c:pt idx="3">
                    <c:v>vivo</c:v>
                  </c:pt>
                  <c:pt idx="4">
                    <c:v>Xiaomi</c:v>
                  </c:pt>
                  <c:pt idx="5">
                    <c:v>E///</c:v>
                  </c:pt>
                  <c:pt idx="6">
                    <c:v>vivo</c:v>
                  </c:pt>
                  <c:pt idx="7">
                    <c:v>E///</c:v>
                  </c:pt>
                  <c:pt idx="8">
                    <c:v>vivo</c:v>
                  </c:pt>
                  <c:pt idx="9">
                    <c:v>E///</c:v>
                  </c:pt>
                  <c:pt idx="10">
                    <c:v>Xiaomi</c:v>
                  </c:pt>
                  <c:pt idx="11">
                    <c:v>Xiaomi</c:v>
                  </c:pt>
                  <c:pt idx="12">
                    <c:v>vivo</c:v>
                  </c:pt>
                  <c:pt idx="13">
                    <c:v>vivo</c:v>
                  </c:pt>
                  <c:pt idx="14">
                    <c:v>vivo</c:v>
                  </c:pt>
                  <c:pt idx="15">
                    <c:v>vivo</c:v>
                  </c:pt>
                </c:lvl>
                <c:lvl>
                  <c:pt idx="0">
                    <c:v>-</c:v>
                  </c:pt>
                  <c:pt idx="3">
                    <c:v>micro sleep</c:v>
                  </c:pt>
                  <c:pt idx="6">
                    <c:v>light sleep</c:v>
                  </c:pt>
                  <c:pt idx="7">
                    <c:v>-</c:v>
                  </c:pt>
                  <c:pt idx="8">
                    <c:v>-</c:v>
                  </c:pt>
                  <c:pt idx="10">
                    <c:v>-</c:v>
                  </c:pt>
                  <c:pt idx="11">
                    <c:v>-</c:v>
                  </c:pt>
                  <c:pt idx="12">
                    <c:v>-</c:v>
                  </c:pt>
                  <c:pt idx="13">
                    <c:v>micro sleep</c:v>
                  </c:pt>
                  <c:pt idx="14">
                    <c:v>light sleep</c:v>
                  </c:pt>
                  <c:pt idx="15">
                    <c:v>-</c:v>
                  </c:pt>
                </c:lvl>
                <c:lvl>
                  <c:pt idx="0">
                    <c:v>alwayson</c:v>
                  </c:pt>
                  <c:pt idx="3">
                    <c:v>LP-WUS</c:v>
                  </c:pt>
                  <c:pt idx="7">
                    <c:v>short C-DRX</c:v>
                  </c:pt>
                  <c:pt idx="8">
                    <c:v>R17 PDCCH+R18 enh.C-DRX</c:v>
                  </c:pt>
                  <c:pt idx="10">
                    <c:v>R17 PDCCH</c:v>
                  </c:pt>
                  <c:pt idx="11">
                    <c:v>R18 enh. C-DRX</c:v>
                  </c:pt>
                  <c:pt idx="12">
                    <c:v>alwayson</c:v>
                  </c:pt>
                  <c:pt idx="13">
                    <c:v>LP-WUS</c:v>
                  </c:pt>
                  <c:pt idx="15">
                    <c:v>R17 PDCCH+R18 enh.C-DRX</c:v>
                  </c:pt>
                </c:lvl>
                <c:lvl>
                  <c:pt idx="0">
                    <c:v>jitter range: [-4, +4]ms</c:v>
                  </c:pt>
                  <c:pt idx="12">
                    <c:v>jitter range: [-8, +8]ms</c:v>
                  </c:pt>
                </c:lvl>
              </c:multiLvlStrCache>
            </c:multiLvlStrRef>
          </c:cat>
          <c:val>
            <c:numRef>
              <c:f>'2-XR-capacity-DLonly-low load'!$B$6:$B$44</c:f>
              <c:numCache>
                <c:formatCode>General</c:formatCode>
                <c:ptCount val="16"/>
                <c:pt idx="0">
                  <c:v>1</c:v>
                </c:pt>
                <c:pt idx="1">
                  <c:v>0.98255000000000003</c:v>
                </c:pt>
                <c:pt idx="2">
                  <c:v>0.99919999999999998</c:v>
                </c:pt>
                <c:pt idx="3">
                  <c:v>1</c:v>
                </c:pt>
                <c:pt idx="4">
                  <c:v>0.96704999999999997</c:v>
                </c:pt>
                <c:pt idx="5">
                  <c:v>0.99860000000000004</c:v>
                </c:pt>
                <c:pt idx="6">
                  <c:v>0.99439999999999995</c:v>
                </c:pt>
                <c:pt idx="7">
                  <c:v>0.99309999999999998</c:v>
                </c:pt>
                <c:pt idx="8">
                  <c:v>1</c:v>
                </c:pt>
                <c:pt idx="9">
                  <c:v>0.99919999999999998</c:v>
                </c:pt>
                <c:pt idx="10">
                  <c:v>0.95</c:v>
                </c:pt>
                <c:pt idx="11">
                  <c:v>0.98409999999999997</c:v>
                </c:pt>
                <c:pt idx="12">
                  <c:v>1</c:v>
                </c:pt>
                <c:pt idx="13">
                  <c:v>1</c:v>
                </c:pt>
                <c:pt idx="14">
                  <c:v>0.99439999999999995</c:v>
                </c:pt>
                <c:pt idx="15">
                  <c:v>1</c:v>
                </c:pt>
              </c:numCache>
            </c:numRef>
          </c:val>
          <c:extLst>
            <c:ext xmlns:c16="http://schemas.microsoft.com/office/drawing/2014/chart" uri="{C3380CC4-5D6E-409C-BE32-E72D297353CC}">
              <c16:uniqueId val="{00000000-B852-4934-9E5E-34F383A965A6}"/>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mode_v068-处理版.xlsx]3-XR-capacity-DL only-high load!数据透视表1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high load)</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'3-XR-capacity-DL only-high load'!$B$5</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'3-XR-capacity-DL only-high load'!$A$6:$A$51</c:f>
              <c:multiLvlStrCache>
                <c:ptCount val="21"/>
                <c:lvl>
                  <c:pt idx="0">
                    <c:v>vivo</c:v>
                  </c:pt>
                  <c:pt idx="1">
                    <c:v>ZTE</c:v>
                  </c:pt>
                  <c:pt idx="2">
                    <c:v>E///</c:v>
                  </c:pt>
                  <c:pt idx="3">
                    <c:v>vivo</c:v>
                  </c:pt>
                  <c:pt idx="4">
                    <c:v>ZTE</c:v>
                  </c:pt>
                  <c:pt idx="5">
                    <c:v>Mediatek</c:v>
                  </c:pt>
                  <c:pt idx="6">
                    <c:v>E///</c:v>
                  </c:pt>
                  <c:pt idx="7">
                    <c:v>vivo</c:v>
                  </c:pt>
                  <c:pt idx="8">
                    <c:v>E///</c:v>
                  </c:pt>
                  <c:pt idx="9">
                    <c:v>vivo</c:v>
                  </c:pt>
                  <c:pt idx="10">
                    <c:v>E///</c:v>
                  </c:pt>
                  <c:pt idx="11">
                    <c:v>ZTE</c:v>
                  </c:pt>
                  <c:pt idx="12">
                    <c:v>Mediatek</c:v>
                  </c:pt>
                  <c:pt idx="13">
                    <c:v>vivo</c:v>
                  </c:pt>
                  <c:pt idx="14">
                    <c:v>ZTE</c:v>
                  </c:pt>
                  <c:pt idx="15">
                    <c:v>vivo</c:v>
                  </c:pt>
                  <c:pt idx="16">
                    <c:v>ZTE</c:v>
                  </c:pt>
                  <c:pt idx="17">
                    <c:v>vivo</c:v>
                  </c:pt>
                  <c:pt idx="18">
                    <c:v>vivo</c:v>
                  </c:pt>
                  <c:pt idx="19">
                    <c:v>ZTE</c:v>
                  </c:pt>
                  <c:pt idx="20">
                    <c:v>ZTE</c:v>
                  </c:pt>
                </c:lvl>
                <c:lvl>
                  <c:pt idx="0">
                    <c:v>-</c:v>
                  </c:pt>
                  <c:pt idx="3">
                    <c:v>micro sleep</c:v>
                  </c:pt>
                  <c:pt idx="7">
                    <c:v>light sleep</c:v>
                  </c:pt>
                  <c:pt idx="8">
                    <c:v>-</c:v>
                  </c:pt>
                  <c:pt idx="9">
                    <c:v>-</c:v>
                  </c:pt>
                  <c:pt idx="11">
                    <c:v>-</c:v>
                  </c:pt>
                  <c:pt idx="13">
                    <c:v>-</c:v>
                  </c:pt>
                  <c:pt idx="15">
                    <c:v>micro sleep</c:v>
                  </c:pt>
                  <c:pt idx="17">
                    <c:v>light sleep</c:v>
                  </c:pt>
                  <c:pt idx="18">
                    <c:v>-</c:v>
                  </c:pt>
                  <c:pt idx="19">
                    <c:v>-</c:v>
                  </c:pt>
                  <c:pt idx="20">
                    <c:v>-</c:v>
                  </c:pt>
                </c:lvl>
                <c:lvl>
                  <c:pt idx="0">
                    <c:v>alwayson</c:v>
                  </c:pt>
                  <c:pt idx="3">
                    <c:v>LP-WUS</c:v>
                  </c:pt>
                  <c:pt idx="8">
                    <c:v>short C-DRX</c:v>
                  </c:pt>
                  <c:pt idx="9">
                    <c:v>R17 PDCCH+R18 enh.C-DRX</c:v>
                  </c:pt>
                  <c:pt idx="11">
                    <c:v>R17 PDCCH</c:v>
                  </c:pt>
                  <c:pt idx="13">
                    <c:v>alwayson</c:v>
                  </c:pt>
                  <c:pt idx="15">
                    <c:v>LP-WUS</c:v>
                  </c:pt>
                  <c:pt idx="18">
                    <c:v>R17 PDCCH+R18 enh.C-DRX</c:v>
                  </c:pt>
                  <c:pt idx="19">
                    <c:v>R17 PDCCH</c:v>
                  </c:pt>
                  <c:pt idx="20">
                    <c:v>R18 enh. C-DRX</c:v>
                  </c:pt>
                </c:lvl>
                <c:lvl>
                  <c:pt idx="0">
                    <c:v>jitter range: [-4, +4]ms</c:v>
                  </c:pt>
                  <c:pt idx="13">
                    <c:v>jitter range: [-8, +8]ms</c:v>
                  </c:pt>
                </c:lvl>
              </c:multiLvlStrCache>
            </c:multiLvlStrRef>
          </c:cat>
          <c:val>
            <c:numRef>
              <c:f>'3-XR-capacity-DL only-high load'!$B$6:$B$51</c:f>
              <c:numCache>
                <c:formatCode>General</c:formatCode>
                <c:ptCount val="21"/>
                <c:pt idx="0">
                  <c:v>0.97799999999999998</c:v>
                </c:pt>
                <c:pt idx="1">
                  <c:v>0.93899999999999995</c:v>
                </c:pt>
                <c:pt idx="2">
                  <c:v>0.95255000000000001</c:v>
                </c:pt>
                <c:pt idx="3">
                  <c:v>0.97799999999999998</c:v>
                </c:pt>
                <c:pt idx="4">
                  <c:v>0.93899999999999995</c:v>
                </c:pt>
                <c:pt idx="5">
                  <c:v>0.80479999999999985</c:v>
                </c:pt>
                <c:pt idx="6">
                  <c:v>0.91489999999999994</c:v>
                </c:pt>
                <c:pt idx="7">
                  <c:v>0.81899999999999995</c:v>
                </c:pt>
                <c:pt idx="8">
                  <c:v>0.86539999999999995</c:v>
                </c:pt>
                <c:pt idx="9">
                  <c:v>0.97799999999999998</c:v>
                </c:pt>
                <c:pt idx="10">
                  <c:v>0.94294999999999995</c:v>
                </c:pt>
                <c:pt idx="11">
                  <c:v>0.90300000000000002</c:v>
                </c:pt>
                <c:pt idx="12">
                  <c:v>0.80479999999999996</c:v>
                </c:pt>
                <c:pt idx="13">
                  <c:v>0.97799999999999998</c:v>
                </c:pt>
                <c:pt idx="14">
                  <c:v>0.93899999999999995</c:v>
                </c:pt>
                <c:pt idx="15">
                  <c:v>0.95799999999999996</c:v>
                </c:pt>
                <c:pt idx="16">
                  <c:v>0.90180000000000005</c:v>
                </c:pt>
                <c:pt idx="17">
                  <c:v>0.82499999999999996</c:v>
                </c:pt>
                <c:pt idx="18">
                  <c:v>0.96899999999999997</c:v>
                </c:pt>
                <c:pt idx="19">
                  <c:v>0.90900000000000003</c:v>
                </c:pt>
                <c:pt idx="20">
                  <c:v>0.90180000000000005</c:v>
                </c:pt>
              </c:numCache>
            </c:numRef>
          </c:val>
          <c:extLst>
            <c:ext xmlns:c16="http://schemas.microsoft.com/office/drawing/2014/chart" uri="{C3380CC4-5D6E-409C-BE32-E72D297353CC}">
              <c16:uniqueId val="{00000000-443E-4E61-8CCA-33A0060E9486}"/>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mode_v068-处理版.xlsx]4-XR-power-DL+UL !数据透视表1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UL traffic)</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7"/>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8"/>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9"/>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0"/>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1"/>
        <c:spPr>
          <a:solidFill>
            <a:schemeClr val="accent1"/>
          </a:solidFill>
          <a:ln>
            <a:noFill/>
          </a:ln>
          <a:effectLst/>
        </c:spP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'4-XR-power-DL+UL '!$B$6</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'4-XR-power-DL+UL '!$A$7:$A$50</c:f>
              <c:multiLvlStrCache>
                <c:ptCount val="12"/>
                <c:lvl>
                  <c:pt idx="0">
                    <c:v>E///</c:v>
                  </c:pt>
                  <c:pt idx="1">
                    <c:v>E///</c:v>
                  </c:pt>
                  <c:pt idx="2">
                    <c:v>vivo</c:v>
                  </c:pt>
                  <c:pt idx="3">
                    <c:v>vivo</c:v>
                  </c:pt>
                  <c:pt idx="4">
                    <c:v>E///</c:v>
                  </c:pt>
                  <c:pt idx="5">
                    <c:v>vivo</c:v>
                  </c:pt>
                  <c:pt idx="6">
                    <c:v>vivo</c:v>
                  </c:pt>
                  <c:pt idx="7">
                    <c:v>E///</c:v>
                  </c:pt>
                  <c:pt idx="8">
                    <c:v>vivo</c:v>
                  </c:pt>
                  <c:pt idx="9">
                    <c:v>vivo</c:v>
                  </c:pt>
                  <c:pt idx="10">
                    <c:v>vivo</c:v>
                  </c:pt>
                  <c:pt idx="11">
                    <c:v>vivo</c:v>
                  </c:pt>
                </c:lvl>
                <c:lvl>
                  <c:pt idx="0">
                    <c:v>micro sleep</c:v>
                  </c:pt>
                  <c:pt idx="1">
                    <c:v>micro sleep</c:v>
                  </c:pt>
                  <c:pt idx="2">
                    <c:v>micro sleep</c:v>
                  </c:pt>
                  <c:pt idx="3">
                    <c:v>light sleep</c:v>
                  </c:pt>
                  <c:pt idx="4">
                    <c:v>micro sleep</c:v>
                  </c:pt>
                  <c:pt idx="5">
                    <c:v>micro sleep</c:v>
                  </c:pt>
                  <c:pt idx="6">
                    <c:v>light sleep</c:v>
                  </c:pt>
                  <c:pt idx="7">
                    <c:v>micro sleep</c:v>
                  </c:pt>
                  <c:pt idx="8">
                    <c:v>micro sleep</c:v>
                  </c:pt>
                  <c:pt idx="9">
                    <c:v>light sleep</c:v>
                  </c:pt>
                  <c:pt idx="10">
                    <c:v>micro sleep</c:v>
                  </c:pt>
                  <c:pt idx="11">
                    <c:v>light sleep</c:v>
                  </c:pt>
                </c:lvl>
                <c:lvl>
                  <c:pt idx="0">
                    <c:v>WUR ON power =4 unit</c:v>
                  </c:pt>
                  <c:pt idx="1">
                    <c:v>WUR ON power =4 unit</c:v>
                  </c:pt>
                  <c:pt idx="2">
                    <c:v>WUR ON power &lt;=1 unit</c:v>
                  </c:pt>
                  <c:pt idx="4">
                    <c:v>WUR ON power =4 unit</c:v>
                  </c:pt>
                  <c:pt idx="5">
                    <c:v>WUR ON power &lt;=1 unit</c:v>
                  </c:pt>
                  <c:pt idx="7">
                    <c:v>WUR ON power =4 unit</c:v>
                  </c:pt>
                  <c:pt idx="8">
                    <c:v>WUR ON power &lt;=1 unit</c:v>
                  </c:pt>
                  <c:pt idx="10">
                    <c:v>WUR ON power &lt;=1 unit</c:v>
                  </c:pt>
                </c:lvl>
                <c:lvl>
                  <c:pt idx="0">
                    <c:v>low load</c:v>
                  </c:pt>
                  <c:pt idx="1">
                    <c:v>high load</c:v>
                  </c:pt>
                  <c:pt idx="2">
                    <c:v>low load</c:v>
                  </c:pt>
                  <c:pt idx="5">
                    <c:v>high load</c:v>
                  </c:pt>
                  <c:pt idx="8">
                    <c:v>low load</c:v>
                  </c:pt>
                  <c:pt idx="10">
                    <c:v>high load</c:v>
                  </c:pt>
                </c:lvl>
                <c:lvl>
                  <c:pt idx="0">
                    <c:v>jitter range: [-4, +4]ms</c:v>
                  </c:pt>
                  <c:pt idx="2">
                    <c:v>jitter range: [-4, +4]ms</c:v>
                  </c:pt>
                  <c:pt idx="8">
                    <c:v>jitter range: [-8, +8]ms</c:v>
                  </c:pt>
                </c:lvl>
                <c:lvl>
                  <c:pt idx="0">
                    <c:v>compared to short CDRX</c:v>
                  </c:pt>
                  <c:pt idx="2">
                    <c:v>Compared to R17 PDCCH+R18 enh.CDRX</c:v>
                  </c:pt>
                </c:lvl>
              </c:multiLvlStrCache>
            </c:multiLvlStrRef>
          </c:cat>
          <c:val>
            <c:numRef>
              <c:f>'4-XR-power-DL+UL '!$B$7:$B$50</c:f>
              <c:numCache>
                <c:formatCode>General</c:formatCode>
                <c:ptCount val="12"/>
                <c:pt idx="0">
                  <c:v>3.6412677006068761E-2</c:v>
                </c:pt>
                <c:pt idx="1">
                  <c:v>3.2857191908559014E-2</c:v>
                </c:pt>
                <c:pt idx="2">
                  <c:v>0.1</c:v>
                </c:pt>
                <c:pt idx="3">
                  <c:v>0.182</c:v>
                </c:pt>
                <c:pt idx="4">
                  <c:v>3.7393839523387484E-3</c:v>
                </c:pt>
                <c:pt idx="5">
                  <c:v>8.8599999999999998E-2</c:v>
                </c:pt>
                <c:pt idx="6">
                  <c:v>0.16470000000000001</c:v>
                </c:pt>
                <c:pt idx="7">
                  <c:v>-3.0247380571005733E-3</c:v>
                </c:pt>
                <c:pt idx="8">
                  <c:v>0.121</c:v>
                </c:pt>
                <c:pt idx="9">
                  <c:v>0.19700000000000001</c:v>
                </c:pt>
                <c:pt idx="10">
                  <c:v>0.104</c:v>
                </c:pt>
                <c:pt idx="11">
                  <c:v>0.17198676337462199</c:v>
                </c:pt>
              </c:numCache>
            </c:numRef>
          </c:val>
          <c:extLst>
            <c:ext xmlns:c16="http://schemas.microsoft.com/office/drawing/2014/chart" uri="{C3380CC4-5D6E-409C-BE32-E72D297353CC}">
              <c16:uniqueId val="{00000000-666A-4E23-B184-461013050BA4}"/>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mode_v068-处理版.xlsx]5-XR-capacity-DL+UL jitter low!数据透视表1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 </a:t>
            </a:r>
            <a:r>
              <a:rPr lang="en-US" altLang="zh-CN" sz="1200" b="0" i="0" u="none" strike="noStrike" baseline="0">
                <a:effectLst/>
              </a:rPr>
              <a:t>low load</a:t>
            </a:r>
            <a:r>
              <a:rPr lang="en-US"/>
              <a:t>) </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'5-XR-capacity-DL+UL jitter low'!$B$5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'5-XR-capacity-DL+UL jitter low'!$A$6:$A$36</c:f>
              <c:multiLvlStrCache>
                <c:ptCount val="12"/>
                <c:lvl>
                  <c:pt idx="0">
                    <c:v>vivo</c:v>
                  </c:pt>
                  <c:pt idx="1">
                    <c:v>E///</c:v>
                  </c:pt>
                  <c:pt idx="2">
                    <c:v>vivo</c:v>
                  </c:pt>
                  <c:pt idx="3">
                    <c:v>E///</c:v>
                  </c:pt>
                  <c:pt idx="4">
                    <c:v>vivo</c:v>
                  </c:pt>
                  <c:pt idx="5">
                    <c:v>E///</c:v>
                  </c:pt>
                  <c:pt idx="6">
                    <c:v>vivo</c:v>
                  </c:pt>
                  <c:pt idx="7">
                    <c:v>E///</c:v>
                  </c:pt>
                  <c:pt idx="8">
                    <c:v>vivo</c:v>
                  </c:pt>
                  <c:pt idx="9">
                    <c:v>vivo</c:v>
                  </c:pt>
                  <c:pt idx="10">
                    <c:v>vivo</c:v>
                  </c:pt>
                  <c:pt idx="11">
                    <c:v>vivo</c:v>
                  </c:pt>
                </c:lvl>
                <c:lvl>
                  <c:pt idx="0">
                    <c:v>-</c:v>
                  </c:pt>
                  <c:pt idx="2">
                    <c:v>micro sleep</c:v>
                  </c:pt>
                  <c:pt idx="4">
                    <c:v>light sleep</c:v>
                  </c:pt>
                  <c:pt idx="5">
                    <c:v>-</c:v>
                  </c:pt>
                  <c:pt idx="6">
                    <c:v>-</c:v>
                  </c:pt>
                  <c:pt idx="8">
                    <c:v>-</c:v>
                  </c:pt>
                  <c:pt idx="9">
                    <c:v>micro sleep</c:v>
                  </c:pt>
                  <c:pt idx="10">
                    <c:v>light sleep</c:v>
                  </c:pt>
                  <c:pt idx="11">
                    <c:v>-</c:v>
                  </c:pt>
                </c:lvl>
                <c:lvl>
                  <c:pt idx="0">
                    <c:v>alwayson</c:v>
                  </c:pt>
                  <c:pt idx="2">
                    <c:v>LP-WUS</c:v>
                  </c:pt>
                  <c:pt idx="5">
                    <c:v>short C-DRX</c:v>
                  </c:pt>
                  <c:pt idx="6">
                    <c:v>R17 PDCCH+R18 enh.C-DRX</c:v>
                  </c:pt>
                  <c:pt idx="8">
                    <c:v>alwayson</c:v>
                  </c:pt>
                  <c:pt idx="9">
                    <c:v>LP-WUS</c:v>
                  </c:pt>
                  <c:pt idx="11">
                    <c:v>R17 PDCCH+R18 enh.C-DRX</c:v>
                  </c:pt>
                </c:lvl>
                <c:lvl>
                  <c:pt idx="0">
                    <c:v>jitter range: [-4, +4]ms</c:v>
                  </c:pt>
                  <c:pt idx="8">
                    <c:v>jitter range: [-8, +8]ms</c:v>
                  </c:pt>
                </c:lvl>
              </c:multiLvlStrCache>
            </c:multiLvlStrRef>
          </c:cat>
          <c:val>
            <c:numRef>
              <c:f>'5-XR-capacity-DL+UL jitter low'!$B$6:$B$36</c:f>
              <c:numCache>
                <c:formatCode>General</c:formatCode>
                <c:ptCount val="12"/>
                <c:pt idx="0">
                  <c:v>1</c:v>
                </c:pt>
                <c:pt idx="1">
                  <c:v>0.99939999999999996</c:v>
                </c:pt>
                <c:pt idx="2">
                  <c:v>1</c:v>
                </c:pt>
                <c:pt idx="3">
                  <c:v>0.98860000000000003</c:v>
                </c:pt>
                <c:pt idx="4">
                  <c:v>0.99</c:v>
                </c:pt>
                <c:pt idx="5">
                  <c:v>0.98470000000000002</c:v>
                </c:pt>
                <c:pt idx="6">
                  <c:v>1</c:v>
                </c:pt>
                <c:pt idx="7">
                  <c:v>0.98809999999999998</c:v>
                </c:pt>
                <c:pt idx="8">
                  <c:v>1</c:v>
                </c:pt>
                <c:pt idx="9">
                  <c:v>0.99</c:v>
                </c:pt>
                <c:pt idx="10">
                  <c:v>0.93</c:v>
                </c:pt>
                <c:pt idx="11">
                  <c:v>0.99</c:v>
                </c:pt>
              </c:numCache>
            </c:numRef>
          </c:val>
          <c:extLst>
            <c:ext xmlns:c16="http://schemas.microsoft.com/office/drawing/2014/chart" uri="{C3380CC4-5D6E-409C-BE32-E72D297353CC}">
              <c16:uniqueId val="{00000000-EBA8-4175-9B79-41E0CF6E81D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mode_v068-处理版.xlsx]5-XR-capacity-DL+UL high!数据透视表1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a:t>
            </a:r>
            <a:r>
              <a:rPr lang="en-US" baseline="0"/>
              <a:t> high load</a:t>
            </a:r>
            <a:r>
              <a:rPr lang="en-US"/>
              <a:t>)</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'5-XR-capacity-DL+UL high'!$B$5</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'5-XR-capacity-DL+UL high'!$A$6:$A$36</c:f>
              <c:multiLvlStrCache>
                <c:ptCount val="12"/>
                <c:lvl>
                  <c:pt idx="0">
                    <c:v>vivo</c:v>
                  </c:pt>
                  <c:pt idx="1">
                    <c:v>E///</c:v>
                  </c:pt>
                  <c:pt idx="2">
                    <c:v>vivo</c:v>
                  </c:pt>
                  <c:pt idx="3">
                    <c:v>E///</c:v>
                  </c:pt>
                  <c:pt idx="4">
                    <c:v>vivo</c:v>
                  </c:pt>
                  <c:pt idx="5">
                    <c:v>E///</c:v>
                  </c:pt>
                  <c:pt idx="6">
                    <c:v>vivo</c:v>
                  </c:pt>
                  <c:pt idx="7">
                    <c:v>E///</c:v>
                  </c:pt>
                  <c:pt idx="8">
                    <c:v>vivo</c:v>
                  </c:pt>
                  <c:pt idx="9">
                    <c:v>vivo</c:v>
                  </c:pt>
                  <c:pt idx="10">
                    <c:v>vivo</c:v>
                  </c:pt>
                  <c:pt idx="11">
                    <c:v>vivo</c:v>
                  </c:pt>
                </c:lvl>
                <c:lvl>
                  <c:pt idx="0">
                    <c:v>-</c:v>
                  </c:pt>
                  <c:pt idx="2">
                    <c:v>micro sleep</c:v>
                  </c:pt>
                  <c:pt idx="4">
                    <c:v>light sleep</c:v>
                  </c:pt>
                  <c:pt idx="5">
                    <c:v>-</c:v>
                  </c:pt>
                  <c:pt idx="6">
                    <c:v>-</c:v>
                  </c:pt>
                  <c:pt idx="8">
                    <c:v>-</c:v>
                  </c:pt>
                  <c:pt idx="9">
                    <c:v>micro sleep</c:v>
                  </c:pt>
                  <c:pt idx="10">
                    <c:v>light sleep</c:v>
                  </c:pt>
                  <c:pt idx="11">
                    <c:v>-</c:v>
                  </c:pt>
                </c:lvl>
                <c:lvl>
                  <c:pt idx="0">
                    <c:v>alwayson</c:v>
                  </c:pt>
                  <c:pt idx="2">
                    <c:v>LP-WUS</c:v>
                  </c:pt>
                  <c:pt idx="5">
                    <c:v>short C-DRX</c:v>
                  </c:pt>
                  <c:pt idx="6">
                    <c:v>R17 PDCCH+R18 enh.C-DRX</c:v>
                  </c:pt>
                  <c:pt idx="8">
                    <c:v>alwayson</c:v>
                  </c:pt>
                  <c:pt idx="9">
                    <c:v>LP-WUS</c:v>
                  </c:pt>
                  <c:pt idx="11">
                    <c:v>R17 PDCCH+R18 enh.C-DRX</c:v>
                  </c:pt>
                </c:lvl>
                <c:lvl>
                  <c:pt idx="0">
                    <c:v>jitter range: [-4, +4]ms</c:v>
                  </c:pt>
                  <c:pt idx="8">
                    <c:v>jitter range: [-8, +8]ms</c:v>
                  </c:pt>
                </c:lvl>
              </c:multiLvlStrCache>
            </c:multiLvlStrRef>
          </c:cat>
          <c:val>
            <c:numRef>
              <c:f>'5-XR-capacity-DL+UL high'!$B$6:$B$36</c:f>
              <c:numCache>
                <c:formatCode>General</c:formatCode>
                <c:ptCount val="12"/>
                <c:pt idx="0">
                  <c:v>0.97599999999999998</c:v>
                </c:pt>
                <c:pt idx="1">
                  <c:v>0.94304999999999994</c:v>
                </c:pt>
                <c:pt idx="2">
                  <c:v>0.97599999999999998</c:v>
                </c:pt>
                <c:pt idx="3">
                  <c:v>0.8879999999999999</c:v>
                </c:pt>
                <c:pt idx="4">
                  <c:v>0.81550000000000011</c:v>
                </c:pt>
                <c:pt idx="5">
                  <c:v>0.87309999999999999</c:v>
                </c:pt>
                <c:pt idx="6">
                  <c:v>0.97599999999999998</c:v>
                </c:pt>
                <c:pt idx="7">
                  <c:v>0.92344999999999999</c:v>
                </c:pt>
                <c:pt idx="8">
                  <c:v>0.97599999999999998</c:v>
                </c:pt>
                <c:pt idx="9">
                  <c:v>0.95599999999999996</c:v>
                </c:pt>
                <c:pt idx="10">
                  <c:v>0.82350000000000001</c:v>
                </c:pt>
                <c:pt idx="11">
                  <c:v>0.96699999999999997</c:v>
                </c:pt>
              </c:numCache>
            </c:numRef>
          </c:val>
          <c:extLst>
            <c:ext xmlns:c16="http://schemas.microsoft.com/office/drawing/2014/chart" uri="{C3380CC4-5D6E-409C-BE32-E72D297353CC}">
              <c16:uniqueId val="{00000000-3B0A-4E8D-AD05-5FF01008A38F}"/>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deep!数据透视表1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&lt;=4unit, MR enter deep sleep)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3.0582603732906007E-2"/>
          <c:y val="0.22358226438006257"/>
          <c:w val="0.96064246796460229"/>
          <c:h val="0.60589878131787389"/>
        </c:manualLayout>
      </c:layout>
      <c:barChart>
        <c:barDir val="col"/>
        <c:grouping val="clustered"/>
        <c:varyColors val="0"/>
        <c:ser>
          <c:idx val="0"/>
          <c:order val="0"/>
          <c:tx>
            <c:strRef>
              <c:f>'6-FTP3-power-WURON&lt;=1 FTP3 deep'!$B$6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B652-4703-BDF4-6B9B207A7EC8}"/>
              </c:ext>
            </c:extLst>
          </c:dPt>
          <c:dPt>
            <c:idx val="17"/>
            <c:invertIfNegative val="0"/>
            <c:bubble3D val="0"/>
            <c:extLst>
              <c:ext xmlns:c16="http://schemas.microsoft.com/office/drawing/2014/chart" uri="{C3380CC4-5D6E-409C-BE32-E72D297353CC}">
                <c16:uniqueId val="{00000001-B652-4703-BDF4-6B9B207A7EC8}"/>
              </c:ext>
            </c:extLst>
          </c:dPt>
          <c:dPt>
            <c:idx val="19"/>
            <c:invertIfNegative val="0"/>
            <c:bubble3D val="0"/>
            <c:extLst>
              <c:ext xmlns:c16="http://schemas.microsoft.com/office/drawing/2014/chart" uri="{C3380CC4-5D6E-409C-BE32-E72D297353CC}">
                <c16:uniqueId val="{00000002-B652-4703-BDF4-6B9B207A7EC8}"/>
              </c:ext>
            </c:extLst>
          </c:dPt>
          <c:dPt>
            <c:idx val="21"/>
            <c:invertIfNegative val="0"/>
            <c:bubble3D val="0"/>
            <c:extLst>
              <c:ext xmlns:c16="http://schemas.microsoft.com/office/drawing/2014/chart" uri="{C3380CC4-5D6E-409C-BE32-E72D297353CC}">
                <c16:uniqueId val="{00000003-B652-4703-BDF4-6B9B207A7EC8}"/>
              </c:ext>
            </c:extLst>
          </c:dPt>
          <c:dPt>
            <c:idx val="35"/>
            <c:invertIfNegative val="0"/>
            <c:bubble3D val="0"/>
            <c:extLst>
              <c:ext xmlns:c16="http://schemas.microsoft.com/office/drawing/2014/chart" uri="{C3380CC4-5D6E-409C-BE32-E72D297353CC}">
                <c16:uniqueId val="{00000004-B652-4703-BDF4-6B9B207A7EC8}"/>
              </c:ext>
            </c:extLst>
          </c:dPt>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deep'!$A$7:$A$28</c:f>
              <c:multiLvlStrCache>
                <c:ptCount val="9"/>
                <c:lvl>
                  <c:pt idx="0">
                    <c:v>vivo</c:v>
                  </c:pt>
                  <c:pt idx="1">
                    <c:v>Mediatek</c:v>
                  </c:pt>
                  <c:pt idx="2">
                    <c:v>vivo</c:v>
                  </c:pt>
                  <c:pt idx="3">
                    <c:v>Mediatek</c:v>
                  </c:pt>
                  <c:pt idx="4">
                    <c:v>Xiaomi</c:v>
                  </c:pt>
                  <c:pt idx="5">
                    <c:v>ZTE</c:v>
                  </c:pt>
                  <c:pt idx="6">
                    <c:v>ZTE</c:v>
                  </c:pt>
                  <c:pt idx="7">
                    <c:v>Huawei, HiSilicon</c:v>
                  </c:pt>
                  <c:pt idx="8">
                    <c:v>Huawei, HiSilicon</c:v>
                  </c:pt>
                </c:lvl>
                <c:lvl>
                  <c:pt idx="0">
                    <c:v>FTP3</c:v>
                  </c:pt>
                  <c:pt idx="2">
                    <c:v>FTP3</c:v>
                  </c:pt>
                  <c:pt idx="3">
                    <c:v>IM</c:v>
                  </c:pt>
                  <c:pt idx="4">
                    <c:v>FTP3</c:v>
                  </c:pt>
                  <c:pt idx="6">
                    <c:v>FTP3</c:v>
                  </c:pt>
                  <c:pt idx="8">
                    <c:v>IM</c:v>
                  </c:pt>
                </c:lvl>
                <c:lvl>
                  <c:pt idx="0">
                    <c:v>Compared to CDRX (160ms)+DCP</c:v>
                  </c:pt>
                  <c:pt idx="2">
                    <c:v>Compared to CDRX (40ms)+DCP</c:v>
                  </c:pt>
                  <c:pt idx="3">
                    <c:v>Compared to CDRX (320ms)+DCP</c:v>
                  </c:pt>
                  <c:pt idx="4">
                    <c:v>Compared to C-DRX (160ms)</c:v>
                  </c:pt>
                  <c:pt idx="6">
                    <c:v>compared to R17 PDCCH+CDRX(160ms)+DCP</c:v>
                  </c:pt>
                  <c:pt idx="8">
                    <c:v>compared to R17 PDCCH+CDRX(320ms)+DCP</c:v>
                  </c:pt>
                </c:lvl>
              </c:multiLvlStrCache>
            </c:multiLvlStrRef>
          </c:cat>
          <c:val>
            <c:numRef>
              <c:f>'6-FTP3-power-WURON&lt;=1 FTP3 deep'!$B$7:$B$28</c:f>
              <c:numCache>
                <c:formatCode>General</c:formatCode>
                <c:ptCount val="9"/>
                <c:pt idx="0">
                  <c:v>0.68441771954116071</c:v>
                </c:pt>
                <c:pt idx="1">
                  <c:v>0.23815785493712588</c:v>
                </c:pt>
                <c:pt idx="2">
                  <c:v>0.456112064063175</c:v>
                </c:pt>
                <c:pt idx="3">
                  <c:v>0.6936270577287168</c:v>
                </c:pt>
                <c:pt idx="4">
                  <c:v>0.86279000979001563</c:v>
                </c:pt>
                <c:pt idx="5">
                  <c:v>0.754</c:v>
                </c:pt>
                <c:pt idx="6">
                  <c:v>0.61733128834355833</c:v>
                </c:pt>
                <c:pt idx="7">
                  <c:v>0.442</c:v>
                </c:pt>
                <c:pt idx="8">
                  <c:v>0.78700000000000003</c:v>
                </c:pt>
              </c:numCache>
            </c:numRef>
          </c:val>
          <c:extLst>
            <c:ext xmlns:c16="http://schemas.microsoft.com/office/drawing/2014/chart" uri="{C3380CC4-5D6E-409C-BE32-E72D297353CC}">
              <c16:uniqueId val="{00000005-B652-4703-BDF4-6B9B207A7EC8}"/>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5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ligh!数据透视表1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&lt;=4unit, MR enter light sleep)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5.4953136478022677E-2"/>
          <c:y val="0.11458676325321039"/>
          <c:w val="0.92106784516304141"/>
          <c:h val="0.72062826193482488"/>
        </c:manualLayout>
      </c:layout>
      <c:barChart>
        <c:barDir val="col"/>
        <c:grouping val="clustered"/>
        <c:varyColors val="0"/>
        <c:ser>
          <c:idx val="0"/>
          <c:order val="0"/>
          <c:tx>
            <c:strRef>
              <c:f>'6-FTP3-power-WURON&lt;=1 FTP3 ligh'!$B$6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D66B-4D66-AE49-1B6E478A4138}"/>
              </c:ext>
            </c:extLst>
          </c:dPt>
          <c:dPt>
            <c:idx val="17"/>
            <c:invertIfNegative val="0"/>
            <c:bubble3D val="0"/>
            <c:extLst>
              <c:ext xmlns:c16="http://schemas.microsoft.com/office/drawing/2014/chart" uri="{C3380CC4-5D6E-409C-BE32-E72D297353CC}">
                <c16:uniqueId val="{00000001-D66B-4D66-AE49-1B6E478A4138}"/>
              </c:ext>
            </c:extLst>
          </c:dPt>
          <c:dPt>
            <c:idx val="19"/>
            <c:invertIfNegative val="0"/>
            <c:bubble3D val="0"/>
            <c:extLst>
              <c:ext xmlns:c16="http://schemas.microsoft.com/office/drawing/2014/chart" uri="{C3380CC4-5D6E-409C-BE32-E72D297353CC}">
                <c16:uniqueId val="{00000002-D66B-4D66-AE49-1B6E478A4138}"/>
              </c:ext>
            </c:extLst>
          </c:dPt>
          <c:dPt>
            <c:idx val="21"/>
            <c:invertIfNegative val="0"/>
            <c:bubble3D val="0"/>
            <c:extLst>
              <c:ext xmlns:c16="http://schemas.microsoft.com/office/drawing/2014/chart" uri="{C3380CC4-5D6E-409C-BE32-E72D297353CC}">
                <c16:uniqueId val="{00000003-D66B-4D66-AE49-1B6E478A4138}"/>
              </c:ext>
            </c:extLst>
          </c:dPt>
          <c:dPt>
            <c:idx val="35"/>
            <c:invertIfNegative val="0"/>
            <c:bubble3D val="0"/>
            <c:extLst>
              <c:ext xmlns:c16="http://schemas.microsoft.com/office/drawing/2014/chart" uri="{C3380CC4-5D6E-409C-BE32-E72D297353CC}">
                <c16:uniqueId val="{00000004-D66B-4D66-AE49-1B6E478A4138}"/>
              </c:ext>
            </c:extLst>
          </c:dPt>
          <c:dLbls>
            <c:dLbl>
              <c:idx val="6"/>
              <c:layout>
                <c:manualLayout>
                  <c:x val="-1.0990256454131908E-16"/>
                  <c:y val="6.256173855778729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66B-4D66-AE49-1B6E478A4138}"/>
                </c:ext>
              </c:extLst>
            </c:dLbl>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ligh'!$A$7:$A$24</c:f>
              <c:multiLvlStrCache>
                <c:ptCount val="7"/>
                <c:lvl>
                  <c:pt idx="0">
                    <c:v>vivo</c:v>
                  </c:pt>
                  <c:pt idx="1">
                    <c:v>vivo</c:v>
                  </c:pt>
                  <c:pt idx="2">
                    <c:v>Xiaomi</c:v>
                  </c:pt>
                  <c:pt idx="3">
                    <c:v>ZTE</c:v>
                  </c:pt>
                  <c:pt idx="4">
                    <c:v>ZTE</c:v>
                  </c:pt>
                  <c:pt idx="5">
                    <c:v>Huawei, HiSilicon</c:v>
                  </c:pt>
                  <c:pt idx="6">
                    <c:v>Huawei, HiSilicon</c:v>
                  </c:pt>
                </c:lvl>
                <c:lvl>
                  <c:pt idx="0">
                    <c:v>FTP3</c:v>
                  </c:pt>
                  <c:pt idx="1">
                    <c:v>FTP3</c:v>
                  </c:pt>
                  <c:pt idx="2">
                    <c:v>FTP3</c:v>
                  </c:pt>
                  <c:pt idx="4">
                    <c:v>FTP3</c:v>
                  </c:pt>
                  <c:pt idx="6">
                    <c:v>IM</c:v>
                  </c:pt>
                </c:lvl>
                <c:lvl>
                  <c:pt idx="0">
                    <c:v>Compared to CDRX (160ms)+DCP</c:v>
                  </c:pt>
                  <c:pt idx="1">
                    <c:v>Compared to CDRX (40ms)+DCP</c:v>
                  </c:pt>
                  <c:pt idx="2">
                    <c:v>Compared to C-DRX (160ms)</c:v>
                  </c:pt>
                  <c:pt idx="4">
                    <c:v>compared to R17 PDCCH+CDRX(160ms)+DCP</c:v>
                  </c:pt>
                  <c:pt idx="6">
                    <c:v>compared to R17 PDCCH+CDRX(320ms)+DCP</c:v>
                  </c:pt>
                </c:lvl>
              </c:multiLvlStrCache>
            </c:multiLvlStrRef>
          </c:cat>
          <c:val>
            <c:numRef>
              <c:f>'6-FTP3-power-WURON&lt;=1 FTP3 ligh'!$B$7:$B$24</c:f>
              <c:numCache>
                <c:formatCode>General</c:formatCode>
                <c:ptCount val="7"/>
                <c:pt idx="0">
                  <c:v>0.2756193181874016</c:v>
                </c:pt>
                <c:pt idx="1">
                  <c:v>-3.1542861669215154E-2</c:v>
                </c:pt>
                <c:pt idx="2">
                  <c:v>0.41366299304410548</c:v>
                </c:pt>
                <c:pt idx="3">
                  <c:v>0.28799999999999998</c:v>
                </c:pt>
                <c:pt idx="4">
                  <c:v>-0.11042944785276054</c:v>
                </c:pt>
                <c:pt idx="5">
                  <c:v>0.17899999999999999</c:v>
                </c:pt>
                <c:pt idx="6">
                  <c:v>-1.496</c:v>
                </c:pt>
              </c:numCache>
            </c:numRef>
          </c:val>
          <c:extLst>
            <c:ext xmlns:c16="http://schemas.microsoft.com/office/drawing/2014/chart" uri="{C3380CC4-5D6E-409C-BE32-E72D297353CC}">
              <c16:uniqueId val="{00000005-D66B-4D66-AE49-1B6E478A4138}"/>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mode_v068-处理版.xlsx]6-FTP3-power-WURON&lt;=1 FTP3 micr!数据透视表1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(for LP-WUS scheme</a:t>
            </a:r>
            <a:r>
              <a:rPr lang="en-US" baseline="0"/>
              <a:t> 1</a:t>
            </a:r>
            <a:r>
              <a:rPr lang="en-US"/>
              <a:t>, WUR on power &lt;= 4unit,</a:t>
            </a:r>
            <a:r>
              <a:rPr lang="en-US" baseline="0"/>
              <a:t> MR</a:t>
            </a:r>
            <a:r>
              <a:rPr lang="en-US"/>
              <a:t> enter</a:t>
            </a:r>
            <a:r>
              <a:rPr lang="en-US" baseline="0"/>
              <a:t> micro sleep</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rgbClr val="FF0000"/>
          </a:solidFill>
          <a:ln>
            <a:noFill/>
          </a:ln>
          <a:effectLst/>
        </c:spPr>
      </c:pivotFmt>
      <c:pivotFmt>
        <c:idx val="6"/>
        <c:spPr>
          <a:solidFill>
            <a:srgbClr val="FF0000"/>
          </a:solidFill>
          <a:ln>
            <a:noFill/>
          </a:ln>
          <a:effectLst/>
        </c:spPr>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rgbClr val="FF0000"/>
          </a:solidFill>
          <a:ln>
            <a:noFill/>
          </a:ln>
          <a:effectLst/>
        </c:spPr>
      </c:pivotFmt>
      <c:pivotFmt>
        <c:idx val="1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2"/>
      </c:pivotFmt>
      <c:pivotFmt>
        <c:idx val="1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'6-FTP3-power-WURON&lt;=1 FTP3 micr'!$B$6</c:f>
              <c:strCache>
                <c:ptCount val="1"/>
                <c:pt idx="0">
                  <c:v>汇总</c:v>
                </c:pt>
              </c:strCache>
            </c:strRef>
          </c:tx>
          <c:spPr>
            <a:solidFill>
              <a:schemeClr val="accent1"/>
            </a:solidFill>
            <a:ln>
              <a:noFill/>
            </a:ln>
            <a:effectLst/>
          </c:spPr>
          <c:invertIfNegative val="0"/>
          <c:dPt>
            <c:idx val="15"/>
            <c:invertIfNegative val="0"/>
            <c:bubble3D val="0"/>
            <c:extLst>
              <c:ext xmlns:c16="http://schemas.microsoft.com/office/drawing/2014/chart" uri="{C3380CC4-5D6E-409C-BE32-E72D297353CC}">
                <c16:uniqueId val="{00000000-0FDF-43E3-8846-C1F7BDF86373}"/>
              </c:ext>
            </c:extLst>
          </c:dPt>
          <c:dPt>
            <c:idx val="17"/>
            <c:invertIfNegative val="0"/>
            <c:bubble3D val="0"/>
            <c:extLst>
              <c:ext xmlns:c16="http://schemas.microsoft.com/office/drawing/2014/chart" uri="{C3380CC4-5D6E-409C-BE32-E72D297353CC}">
                <c16:uniqueId val="{00000001-0FDF-43E3-8846-C1F7BDF86373}"/>
              </c:ext>
            </c:extLst>
          </c:dPt>
          <c:dPt>
            <c:idx val="19"/>
            <c:invertIfNegative val="0"/>
            <c:bubble3D val="0"/>
            <c:extLst>
              <c:ext xmlns:c16="http://schemas.microsoft.com/office/drawing/2014/chart" uri="{C3380CC4-5D6E-409C-BE32-E72D297353CC}">
                <c16:uniqueId val="{00000002-0FDF-43E3-8846-C1F7BDF86373}"/>
              </c:ext>
            </c:extLst>
          </c:dPt>
          <c:dPt>
            <c:idx val="21"/>
            <c:invertIfNegative val="0"/>
            <c:bubble3D val="0"/>
            <c:extLst>
              <c:ext xmlns:c16="http://schemas.microsoft.com/office/drawing/2014/chart" uri="{C3380CC4-5D6E-409C-BE32-E72D297353CC}">
                <c16:uniqueId val="{00000003-0FDF-43E3-8846-C1F7BDF86373}"/>
              </c:ext>
            </c:extLst>
          </c:dPt>
          <c:dPt>
            <c:idx val="35"/>
            <c:invertIfNegative val="0"/>
            <c:bubble3D val="0"/>
            <c:extLst>
              <c:ext xmlns:c16="http://schemas.microsoft.com/office/drawing/2014/chart" uri="{C3380CC4-5D6E-409C-BE32-E72D297353CC}">
                <c16:uniqueId val="{00000004-0FDF-43E3-8846-C1F7BDF86373}"/>
              </c:ext>
            </c:extLst>
          </c:dPt>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'6-FTP3-power-WURON&lt;=1 FTP3 micr'!$A$7:$A$26</c:f>
              <c:multiLvlStrCache>
                <c:ptCount val="7"/>
                <c:lvl>
                  <c:pt idx="0">
                    <c:v>vivo</c:v>
                  </c:pt>
                  <c:pt idx="1">
                    <c:v>Xiaomi</c:v>
                  </c:pt>
                  <c:pt idx="2">
                    <c:v>vivo</c:v>
                  </c:pt>
                  <c:pt idx="3">
                    <c:v>vivo</c:v>
                  </c:pt>
                  <c:pt idx="4">
                    <c:v>Xiaomi</c:v>
                  </c:pt>
                  <c:pt idx="5">
                    <c:v>Huawei, HiSilicon</c:v>
                  </c:pt>
                  <c:pt idx="6">
                    <c:v>Huawei, HiSilicon</c:v>
                  </c:pt>
                </c:lvl>
                <c:lvl>
                  <c:pt idx="0">
                    <c:v>FTP3</c:v>
                  </c:pt>
                  <c:pt idx="2">
                    <c:v>FTP3</c:v>
                  </c:pt>
                  <c:pt idx="3">
                    <c:v>FTP3</c:v>
                  </c:pt>
                  <c:pt idx="4">
                    <c:v>FTP3</c:v>
                  </c:pt>
                  <c:pt idx="5">
                    <c:v>FTP3</c:v>
                  </c:pt>
                  <c:pt idx="6">
                    <c:v>IM</c:v>
                  </c:pt>
                </c:lvl>
                <c:lvl>
                  <c:pt idx="0">
                    <c:v>Compared to alwayson</c:v>
                  </c:pt>
                  <c:pt idx="2">
                    <c:v>Compared to CDRX (160ms)+DCP</c:v>
                  </c:pt>
                  <c:pt idx="3">
                    <c:v>Compared to CDRX (40ms)+DCP</c:v>
                  </c:pt>
                  <c:pt idx="4">
                    <c:v>Compared to C-DRX (160ms)</c:v>
                  </c:pt>
                  <c:pt idx="5">
                    <c:v>compared to R17 PDCCH+CDRX(160ms)+DCP</c:v>
                  </c:pt>
                  <c:pt idx="6">
                    <c:v>compared to R17 PDCCH+CDRX(320ms)+DCP</c:v>
                  </c:pt>
                </c:lvl>
              </c:multiLvlStrCache>
            </c:multiLvlStrRef>
          </c:cat>
          <c:val>
            <c:numRef>
              <c:f>'6-FTP3-power-WURON&lt;=1 FTP3 micr'!$B$7:$B$26</c:f>
              <c:numCache>
                <c:formatCode>General</c:formatCode>
                <c:ptCount val="7"/>
                <c:pt idx="0">
                  <c:v>0.40402027545317942</c:v>
                </c:pt>
                <c:pt idx="1">
                  <c:v>0.53400000000000003</c:v>
                </c:pt>
                <c:pt idx="2">
                  <c:v>-0.30202331735800825</c:v>
                </c:pt>
                <c:pt idx="3">
                  <c:v>-0.73632456310581729</c:v>
                </c:pt>
                <c:pt idx="4">
                  <c:v>-0.25486593787224954</c:v>
                </c:pt>
                <c:pt idx="5">
                  <c:v>-0.26100000000000001</c:v>
                </c:pt>
                <c:pt idx="6">
                  <c:v>-4.5229999999999997</c:v>
                </c:pt>
              </c:numCache>
            </c:numRef>
          </c:val>
          <c:extLst>
            <c:ext xmlns:c16="http://schemas.microsoft.com/office/drawing/2014/chart" uri="{C3380CC4-5D6E-409C-BE32-E72D297353CC}">
              <c16:uniqueId val="{00000005-0FDF-43E3-8846-C1F7BDF86373}"/>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8"/>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80D84D-345A-437F-9D84-B33CC82E9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24</Pages>
  <Words>2579</Words>
  <Characters>14705</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17250</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Feature lead</cp:lastModifiedBy>
  <cp:revision>21</cp:revision>
  <cp:lastPrinted>2020-10-27T09:39:00Z</cp:lastPrinted>
  <dcterms:created xsi:type="dcterms:W3CDTF">2023-08-21T15:32:00Z</dcterms:created>
  <dcterms:modified xsi:type="dcterms:W3CDTF">2023-08-22T08:36:00Z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